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26" w:rsidRDefault="00D16226" w:rsidP="00D16226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МЕТОДИКИ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D16226" w:rsidRPr="00A20133" w:rsidTr="000479E6">
        <w:tc>
          <w:tcPr>
            <w:tcW w:w="3823" w:type="dxa"/>
          </w:tcPr>
          <w:p w:rsidR="00D16226" w:rsidRPr="008C120F" w:rsidRDefault="00D16226" w:rsidP="008C12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20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8C12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120F">
              <w:rPr>
                <w:rFonts w:ascii="Times New Roman" w:hAnsi="Times New Roman"/>
                <w:bCs/>
                <w:sz w:val="24"/>
                <w:szCs w:val="24"/>
              </w:rPr>
              <w:t>Наименование методики</w:t>
            </w:r>
          </w:p>
        </w:tc>
        <w:tc>
          <w:tcPr>
            <w:tcW w:w="5522" w:type="dxa"/>
          </w:tcPr>
          <w:p w:rsidR="00D16226" w:rsidRPr="00A20133" w:rsidRDefault="00D16226" w:rsidP="009620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A20133">
              <w:rPr>
                <w:rFonts w:ascii="Times New Roman" w:hAnsi="Times New Roman"/>
                <w:bCs/>
                <w:sz w:val="24"/>
                <w:szCs w:val="24"/>
              </w:rPr>
              <w:t>Методика судебно-экспертного исследования с целью дифференциации ЛВНП по видам методом газовой хроматографии</w:t>
            </w:r>
            <w:r w:rsidR="00F14915">
              <w:rPr>
                <w:rFonts w:ascii="Times New Roman" w:hAnsi="Times New Roman"/>
                <w:bCs/>
                <w:sz w:val="24"/>
                <w:szCs w:val="24"/>
              </w:rPr>
              <w:t xml:space="preserve"> 7.2(3)</w:t>
            </w:r>
            <w:bookmarkEnd w:id="0"/>
          </w:p>
        </w:tc>
      </w:tr>
      <w:tr w:rsidR="00D16226" w:rsidRPr="00A20133" w:rsidTr="000479E6">
        <w:tc>
          <w:tcPr>
            <w:tcW w:w="3823" w:type="dxa"/>
          </w:tcPr>
          <w:p w:rsidR="00D16226" w:rsidRPr="00A20133" w:rsidRDefault="00D16226" w:rsidP="0096209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3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2. Информация       </w:t>
            </w:r>
            <w:r w:rsidRPr="00A201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       разработчике </w:t>
            </w:r>
            <w:r w:rsidRPr="00A20133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экспертной </w:t>
            </w:r>
            <w:r w:rsidRPr="00A20133">
              <w:rPr>
                <w:rFonts w:ascii="Times New Roman" w:hAnsi="Times New Roman"/>
                <w:sz w:val="24"/>
                <w:szCs w:val="24"/>
              </w:rPr>
              <w:t>методики</w:t>
            </w:r>
          </w:p>
        </w:tc>
        <w:tc>
          <w:tcPr>
            <w:tcW w:w="5522" w:type="dxa"/>
          </w:tcPr>
          <w:p w:rsidR="00F04A57" w:rsidRPr="00F04A57" w:rsidRDefault="00D16226" w:rsidP="00F04A5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3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Авторы </w:t>
            </w:r>
            <w:proofErr w:type="spellStart"/>
            <w:r w:rsidRPr="00A20133">
              <w:rPr>
                <w:rFonts w:ascii="Times New Roman" w:hAnsi="Times New Roman"/>
                <w:sz w:val="24"/>
                <w:szCs w:val="24"/>
              </w:rPr>
              <w:t>Золотаревская</w:t>
            </w:r>
            <w:proofErr w:type="spellEnd"/>
            <w:r w:rsidRPr="00A20133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A20133">
              <w:rPr>
                <w:rFonts w:ascii="Times New Roman" w:hAnsi="Times New Roman"/>
                <w:sz w:val="24"/>
                <w:szCs w:val="24"/>
              </w:rPr>
              <w:t>Шевырева</w:t>
            </w:r>
            <w:proofErr w:type="spellEnd"/>
            <w:r w:rsidRPr="00A20133"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proofErr w:type="spellStart"/>
            <w:r w:rsidRPr="00A20133">
              <w:rPr>
                <w:rFonts w:ascii="Times New Roman" w:hAnsi="Times New Roman"/>
                <w:sz w:val="24"/>
                <w:szCs w:val="24"/>
              </w:rPr>
              <w:t>Карабач</w:t>
            </w:r>
            <w:proofErr w:type="spellEnd"/>
            <w:r w:rsidRPr="00A20133">
              <w:rPr>
                <w:rFonts w:ascii="Times New Roman" w:hAnsi="Times New Roman"/>
                <w:sz w:val="24"/>
                <w:szCs w:val="24"/>
              </w:rPr>
              <w:t xml:space="preserve"> М.Л., Киселева В.А., </w:t>
            </w:r>
            <w:proofErr w:type="spellStart"/>
            <w:r w:rsidRPr="00A20133">
              <w:rPr>
                <w:rFonts w:ascii="Times New Roman" w:hAnsi="Times New Roman"/>
                <w:sz w:val="24"/>
                <w:szCs w:val="24"/>
              </w:rPr>
              <w:t>Салимов</w:t>
            </w:r>
            <w:proofErr w:type="spellEnd"/>
            <w:r w:rsidRPr="00A20133">
              <w:rPr>
                <w:rFonts w:ascii="Times New Roman" w:hAnsi="Times New Roman"/>
                <w:sz w:val="24"/>
                <w:szCs w:val="24"/>
              </w:rPr>
              <w:t xml:space="preserve"> А.А. и др</w:t>
            </w:r>
            <w:r w:rsidRPr="00F04A57">
              <w:rPr>
                <w:rFonts w:ascii="Times New Roman" w:hAnsi="Times New Roman"/>
                <w:sz w:val="24"/>
                <w:szCs w:val="24"/>
              </w:rPr>
              <w:t>. ВНИИСЭ.</w:t>
            </w:r>
          </w:p>
          <w:p w:rsidR="008C120F" w:rsidRPr="00A20133" w:rsidRDefault="008C120F" w:rsidP="00F04A5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57">
              <w:rPr>
                <w:rFonts w:ascii="Times New Roman" w:hAnsi="Times New Roman"/>
                <w:sz w:val="24"/>
                <w:szCs w:val="24"/>
              </w:rPr>
              <w:t>Составители</w:t>
            </w:r>
            <w:r w:rsidR="00F04A57" w:rsidRPr="00F04A5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04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A57">
              <w:rPr>
                <w:rFonts w:ascii="Times New Roman" w:hAnsi="Times New Roman"/>
                <w:sz w:val="24"/>
                <w:szCs w:val="24"/>
              </w:rPr>
              <w:t>Акмолдаева</w:t>
            </w:r>
            <w:proofErr w:type="spellEnd"/>
            <w:r w:rsidRPr="00F04A57">
              <w:rPr>
                <w:rFonts w:ascii="Times New Roman" w:hAnsi="Times New Roman"/>
                <w:sz w:val="24"/>
                <w:szCs w:val="24"/>
              </w:rPr>
              <w:t xml:space="preserve"> С.Б. </w:t>
            </w:r>
            <w:r w:rsidR="00F04A57" w:rsidRPr="00F04A57">
              <w:rPr>
                <w:rFonts w:ascii="Times New Roman" w:hAnsi="Times New Roman"/>
                <w:sz w:val="24"/>
                <w:szCs w:val="24"/>
              </w:rPr>
              <w:t>р</w:t>
            </w:r>
            <w:r w:rsidRPr="00F04A57">
              <w:rPr>
                <w:rFonts w:ascii="Times New Roman" w:hAnsi="Times New Roman"/>
                <w:sz w:val="24"/>
                <w:szCs w:val="24"/>
              </w:rPr>
              <w:t>уководитель службы СЭВМ РНПЛСЭ г. Алматы ЦСЭ МЮ РК</w:t>
            </w:r>
            <w:r w:rsidRPr="00A20133">
              <w:rPr>
                <w:sz w:val="24"/>
                <w:szCs w:val="24"/>
              </w:rPr>
              <w:t xml:space="preserve"> </w:t>
            </w:r>
          </w:p>
        </w:tc>
      </w:tr>
      <w:tr w:rsidR="00D16226" w:rsidRPr="00A20133" w:rsidTr="000479E6">
        <w:tc>
          <w:tcPr>
            <w:tcW w:w="3823" w:type="dxa"/>
          </w:tcPr>
          <w:p w:rsidR="00D16226" w:rsidRPr="00A20133" w:rsidRDefault="00D16226" w:rsidP="0096209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33">
              <w:rPr>
                <w:rFonts w:ascii="Times New Roman" w:hAnsi="Times New Roman"/>
                <w:sz w:val="24"/>
                <w:szCs w:val="24"/>
              </w:rPr>
              <w:t>3. Сущность методики</w:t>
            </w:r>
          </w:p>
        </w:tc>
        <w:tc>
          <w:tcPr>
            <w:tcW w:w="5522" w:type="dxa"/>
          </w:tcPr>
          <w:p w:rsidR="00D16226" w:rsidRPr="00A20133" w:rsidRDefault="00D16226" w:rsidP="0096209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133">
              <w:rPr>
                <w:rStyle w:val="6"/>
                <w:rFonts w:eastAsia="Times New Roman"/>
                <w:sz w:val="24"/>
                <w:szCs w:val="24"/>
              </w:rPr>
              <w:t>Газохроматографический анализ легковоспламеняющихся нефтепродуктов (ЛВНП) в неизмененном или малоизмененном состоянии и их экстрактов с предметов-носителей.</w:t>
            </w:r>
          </w:p>
        </w:tc>
      </w:tr>
      <w:tr w:rsidR="00D16226" w:rsidRPr="00A20133" w:rsidTr="000479E6">
        <w:tc>
          <w:tcPr>
            <w:tcW w:w="3823" w:type="dxa"/>
          </w:tcPr>
          <w:p w:rsidR="00D16226" w:rsidRPr="00A20133" w:rsidRDefault="00D16226" w:rsidP="0096209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33">
              <w:rPr>
                <w:rFonts w:ascii="Times New Roman" w:hAnsi="Times New Roman"/>
                <w:sz w:val="24"/>
                <w:szCs w:val="24"/>
              </w:rPr>
              <w:t xml:space="preserve">3.1.  </w:t>
            </w:r>
            <w:r w:rsidR="008C120F" w:rsidRPr="00A20133">
              <w:rPr>
                <w:rFonts w:ascii="Times New Roman" w:hAnsi="Times New Roman"/>
                <w:sz w:val="24"/>
                <w:szCs w:val="24"/>
              </w:rPr>
              <w:t>Экспертные задачи, решаемые</w:t>
            </w:r>
            <w:r w:rsidRPr="00A20133">
              <w:rPr>
                <w:rFonts w:ascii="Times New Roman" w:hAnsi="Times New Roman"/>
                <w:sz w:val="24"/>
                <w:szCs w:val="24"/>
              </w:rPr>
              <w:t xml:space="preserve"> методикой</w:t>
            </w:r>
          </w:p>
        </w:tc>
        <w:tc>
          <w:tcPr>
            <w:tcW w:w="5522" w:type="dxa"/>
          </w:tcPr>
          <w:p w:rsidR="00D16226" w:rsidRPr="00A20133" w:rsidRDefault="00D16226" w:rsidP="0096209F">
            <w:pPr>
              <w:spacing w:after="0" w:line="240" w:lineRule="auto"/>
              <w:ind w:left="40" w:hanging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0133">
              <w:rPr>
                <w:rFonts w:ascii="Times New Roman" w:hAnsi="Times New Roman"/>
                <w:i/>
                <w:sz w:val="24"/>
                <w:szCs w:val="24"/>
              </w:rPr>
              <w:t>Диагностические и классификационные задачи:</w:t>
            </w:r>
          </w:p>
          <w:p w:rsidR="00D16226" w:rsidRPr="00A20133" w:rsidRDefault="00D16226" w:rsidP="0096209F">
            <w:pPr>
              <w:spacing w:after="0" w:line="240" w:lineRule="auto"/>
              <w:ind w:left="4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133">
              <w:rPr>
                <w:rFonts w:ascii="Times New Roman" w:hAnsi="Times New Roman"/>
                <w:sz w:val="24"/>
                <w:szCs w:val="24"/>
              </w:rPr>
              <w:t>- установление вида, а в некоторых случаях марки объемов ЛВНП на основании совокупности входящих в их состав углеводородов;</w:t>
            </w:r>
          </w:p>
          <w:p w:rsidR="00D16226" w:rsidRPr="00A20133" w:rsidRDefault="00D16226" w:rsidP="0096209F">
            <w:pPr>
              <w:spacing w:after="0" w:line="240" w:lineRule="auto"/>
              <w:ind w:left="40" w:hanging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133">
              <w:rPr>
                <w:rFonts w:ascii="Times New Roman" w:hAnsi="Times New Roman"/>
                <w:sz w:val="24"/>
                <w:szCs w:val="24"/>
              </w:rPr>
              <w:t>- установление вида ЛВНП, извлекаемых с предметов-носителей, на основании совокупности входящих в их состав углеводородов;</w:t>
            </w:r>
          </w:p>
          <w:p w:rsidR="00D16226" w:rsidRPr="00A20133" w:rsidRDefault="00D16226" w:rsidP="0096209F">
            <w:pPr>
              <w:spacing w:after="0" w:line="240" w:lineRule="auto"/>
              <w:ind w:left="40" w:hanging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133">
              <w:rPr>
                <w:rFonts w:ascii="Times New Roman" w:hAnsi="Times New Roman"/>
                <w:sz w:val="24"/>
                <w:szCs w:val="24"/>
              </w:rPr>
              <w:t>- установление возможных причин видоизменения объектов.</w:t>
            </w:r>
          </w:p>
        </w:tc>
      </w:tr>
      <w:tr w:rsidR="00D16226" w:rsidRPr="00A20133" w:rsidTr="000479E6">
        <w:tc>
          <w:tcPr>
            <w:tcW w:w="3823" w:type="dxa"/>
          </w:tcPr>
          <w:p w:rsidR="00D16226" w:rsidRPr="00A20133" w:rsidRDefault="00D16226" w:rsidP="0096209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33">
              <w:rPr>
                <w:rFonts w:ascii="Times New Roman" w:hAnsi="Times New Roman"/>
                <w:sz w:val="24"/>
                <w:szCs w:val="24"/>
              </w:rPr>
              <w:t>3.2. Объекты исследования</w:t>
            </w:r>
          </w:p>
        </w:tc>
        <w:tc>
          <w:tcPr>
            <w:tcW w:w="5522" w:type="dxa"/>
          </w:tcPr>
          <w:p w:rsidR="00D16226" w:rsidRPr="00A20133" w:rsidRDefault="00D16226" w:rsidP="0096209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133">
              <w:rPr>
                <w:rFonts w:ascii="Times New Roman" w:hAnsi="Times New Roman"/>
                <w:sz w:val="24"/>
                <w:szCs w:val="24"/>
              </w:rPr>
              <w:t xml:space="preserve">Объектами экспертного исследования являются неизмененные, видоизмененные бензины, керосины, печное топливо, дизельное топливо, а также их смеси и наслоения на объектах-носителях. </w:t>
            </w:r>
          </w:p>
        </w:tc>
      </w:tr>
      <w:tr w:rsidR="00D16226" w:rsidRPr="00A20133" w:rsidTr="000479E6">
        <w:tc>
          <w:tcPr>
            <w:tcW w:w="3823" w:type="dxa"/>
          </w:tcPr>
          <w:p w:rsidR="00D16226" w:rsidRPr="00A20133" w:rsidRDefault="00D16226" w:rsidP="0096209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33">
              <w:rPr>
                <w:rFonts w:ascii="Times New Roman" w:hAnsi="Times New Roman"/>
                <w:sz w:val="24"/>
                <w:szCs w:val="24"/>
              </w:rPr>
              <w:t>3.3. Методы исследования</w:t>
            </w:r>
          </w:p>
        </w:tc>
        <w:tc>
          <w:tcPr>
            <w:tcW w:w="5522" w:type="dxa"/>
          </w:tcPr>
          <w:p w:rsidR="00D16226" w:rsidRPr="00A20133" w:rsidRDefault="00D16226" w:rsidP="0096209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33">
              <w:rPr>
                <w:rFonts w:ascii="Times New Roman" w:hAnsi="Times New Roman"/>
                <w:sz w:val="24"/>
                <w:szCs w:val="24"/>
              </w:rPr>
              <w:t>Метод газохроматографического анализа</w:t>
            </w:r>
          </w:p>
        </w:tc>
      </w:tr>
      <w:tr w:rsidR="00D16226" w:rsidRPr="00A20133" w:rsidTr="000479E6">
        <w:tc>
          <w:tcPr>
            <w:tcW w:w="3823" w:type="dxa"/>
          </w:tcPr>
          <w:p w:rsidR="00D16226" w:rsidRPr="00A20133" w:rsidRDefault="00D16226" w:rsidP="009620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133">
              <w:rPr>
                <w:rFonts w:ascii="Times New Roman" w:hAnsi="Times New Roman"/>
                <w:sz w:val="24"/>
                <w:szCs w:val="24"/>
              </w:rPr>
              <w:t>3.4.   Краткое   поэтапное   описание методики</w:t>
            </w:r>
          </w:p>
        </w:tc>
        <w:tc>
          <w:tcPr>
            <w:tcW w:w="5522" w:type="dxa"/>
          </w:tcPr>
          <w:p w:rsidR="00D16226" w:rsidRPr="00A20133" w:rsidRDefault="00D16226" w:rsidP="00D16226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line="240" w:lineRule="auto"/>
              <w:ind w:left="0" w:hanging="40"/>
              <w:rPr>
                <w:iCs/>
                <w:sz w:val="24"/>
                <w:szCs w:val="24"/>
              </w:rPr>
            </w:pPr>
            <w:proofErr w:type="spellStart"/>
            <w:r w:rsidRPr="00A20133">
              <w:rPr>
                <w:iCs/>
                <w:sz w:val="24"/>
                <w:szCs w:val="24"/>
              </w:rPr>
              <w:t>Пробоподготовка</w:t>
            </w:r>
            <w:proofErr w:type="spellEnd"/>
            <w:r w:rsidRPr="00A20133">
              <w:rPr>
                <w:iCs/>
                <w:sz w:val="24"/>
                <w:szCs w:val="24"/>
              </w:rPr>
              <w:t xml:space="preserve"> (в зависимости от характера объектов)</w:t>
            </w:r>
          </w:p>
          <w:p w:rsidR="00D16226" w:rsidRPr="00A20133" w:rsidRDefault="00D16226" w:rsidP="00D16226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line="240" w:lineRule="auto"/>
              <w:ind w:left="0" w:hanging="40"/>
              <w:rPr>
                <w:sz w:val="24"/>
                <w:szCs w:val="24"/>
              </w:rPr>
            </w:pPr>
            <w:r w:rsidRPr="00A20133">
              <w:rPr>
                <w:iCs/>
                <w:sz w:val="24"/>
                <w:szCs w:val="24"/>
              </w:rPr>
              <w:t>Газохроматографический анализ</w:t>
            </w:r>
            <w:r w:rsidRPr="00A20133">
              <w:rPr>
                <w:sz w:val="24"/>
                <w:szCs w:val="24"/>
              </w:rPr>
              <w:t xml:space="preserve"> </w:t>
            </w:r>
          </w:p>
          <w:p w:rsidR="00D16226" w:rsidRPr="00A20133" w:rsidRDefault="00D16226" w:rsidP="009620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133">
              <w:rPr>
                <w:rFonts w:ascii="Times New Roman" w:hAnsi="Times New Roman"/>
                <w:sz w:val="24"/>
                <w:szCs w:val="24"/>
              </w:rPr>
              <w:t>3. Оценка выявленных признаков и формулирование выводов.</w:t>
            </w:r>
          </w:p>
        </w:tc>
      </w:tr>
      <w:tr w:rsidR="00D16226" w:rsidRPr="00A20133" w:rsidTr="000479E6">
        <w:tc>
          <w:tcPr>
            <w:tcW w:w="3823" w:type="dxa"/>
          </w:tcPr>
          <w:p w:rsidR="00D16226" w:rsidRPr="00A20133" w:rsidRDefault="00D16226" w:rsidP="0096209F">
            <w:pPr>
              <w:shd w:val="clear" w:color="auto" w:fill="FFFFFF"/>
              <w:spacing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A20133">
              <w:rPr>
                <w:rFonts w:ascii="Times New Roman" w:hAnsi="Times New Roman"/>
                <w:sz w:val="24"/>
                <w:szCs w:val="24"/>
              </w:rPr>
              <w:t xml:space="preserve">4.      Сведения      о      дате, месте опубликования методики </w:t>
            </w:r>
          </w:p>
          <w:p w:rsidR="00D16226" w:rsidRPr="00A20133" w:rsidRDefault="00D16226" w:rsidP="009620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D16226" w:rsidRPr="00A20133" w:rsidRDefault="00D16226" w:rsidP="0096209F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0133">
              <w:rPr>
                <w:rFonts w:ascii="Times New Roman" w:hAnsi="Times New Roman"/>
                <w:sz w:val="24"/>
                <w:szCs w:val="24"/>
              </w:rPr>
              <w:t>В методическом пособии для экспертов «Криминалистическое исследование нефтепродуктов и горюче-смазочных материалов». Выпуск 2. М., Издательство ВНИИСЭ, 1989 г.</w:t>
            </w:r>
          </w:p>
        </w:tc>
      </w:tr>
      <w:tr w:rsidR="00D16226" w:rsidRPr="00A20133" w:rsidTr="000479E6">
        <w:tc>
          <w:tcPr>
            <w:tcW w:w="3823" w:type="dxa"/>
          </w:tcPr>
          <w:p w:rsidR="00D16226" w:rsidRPr="00A20133" w:rsidRDefault="00D16226" w:rsidP="0096209F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20133">
              <w:rPr>
                <w:rFonts w:ascii="Times New Roman" w:hAnsi="Times New Roman"/>
                <w:sz w:val="24"/>
                <w:szCs w:val="24"/>
              </w:rPr>
              <w:t xml:space="preserve">.    Дата    утверждения    методики </w:t>
            </w:r>
            <w:r w:rsidRPr="00A20133">
              <w:rPr>
                <w:rFonts w:ascii="Times New Roman" w:hAnsi="Times New Roman"/>
                <w:spacing w:val="-2"/>
                <w:sz w:val="24"/>
                <w:szCs w:val="24"/>
              </w:rPr>
              <w:t>Комиссией по утверждению судебно-</w:t>
            </w:r>
            <w:r w:rsidRPr="00A20133">
              <w:rPr>
                <w:rFonts w:ascii="Times New Roman" w:hAnsi="Times New Roman"/>
                <w:spacing w:val="-3"/>
                <w:sz w:val="24"/>
                <w:szCs w:val="24"/>
              </w:rPr>
              <w:t>экспертных исследований МЮ РК</w:t>
            </w:r>
          </w:p>
        </w:tc>
        <w:tc>
          <w:tcPr>
            <w:tcW w:w="5522" w:type="dxa"/>
          </w:tcPr>
          <w:p w:rsidR="00D16226" w:rsidRPr="00A20133" w:rsidRDefault="00D16226" w:rsidP="0096209F">
            <w:pPr>
              <w:pStyle w:val="a3"/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A20133">
              <w:rPr>
                <w:sz w:val="24"/>
                <w:szCs w:val="24"/>
              </w:rPr>
              <w:t>Протокол №4 от</w:t>
            </w:r>
            <w:r w:rsidR="000479E6">
              <w:rPr>
                <w:sz w:val="24"/>
                <w:szCs w:val="24"/>
              </w:rPr>
              <w:t xml:space="preserve"> </w:t>
            </w:r>
            <w:r w:rsidRPr="00A20133">
              <w:rPr>
                <w:sz w:val="24"/>
                <w:szCs w:val="24"/>
              </w:rPr>
              <w:t>09.12.2011 год</w:t>
            </w:r>
          </w:p>
        </w:tc>
      </w:tr>
      <w:tr w:rsidR="00D16226" w:rsidRPr="00A20133" w:rsidTr="000479E6">
        <w:tc>
          <w:tcPr>
            <w:tcW w:w="3823" w:type="dxa"/>
          </w:tcPr>
          <w:p w:rsidR="00D16226" w:rsidRPr="00A20133" w:rsidRDefault="00D16226" w:rsidP="000A6D6E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  <w:r w:rsidRPr="00A2013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  Должностное   </w:t>
            </w:r>
            <w:r w:rsidR="008C120F" w:rsidRPr="00A20133">
              <w:rPr>
                <w:rFonts w:ascii="Times New Roman" w:hAnsi="Times New Roman"/>
                <w:spacing w:val="-1"/>
                <w:sz w:val="24"/>
                <w:szCs w:val="24"/>
              </w:rPr>
              <w:t>лицо экспертного</w:t>
            </w:r>
            <w:r w:rsidRPr="00A2013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8C120F" w:rsidRPr="00A20133">
              <w:rPr>
                <w:rFonts w:ascii="Times New Roman" w:hAnsi="Times New Roman"/>
                <w:spacing w:val="-3"/>
                <w:sz w:val="24"/>
                <w:szCs w:val="24"/>
              </w:rPr>
              <w:t>учреждения, составившее</w:t>
            </w:r>
            <w:r w:rsidRPr="00A2013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паспорт</w:t>
            </w:r>
            <w:r w:rsidR="000A6D6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20133">
              <w:rPr>
                <w:rFonts w:ascii="Times New Roman" w:hAnsi="Times New Roman"/>
                <w:sz w:val="24"/>
                <w:szCs w:val="24"/>
              </w:rPr>
              <w:t xml:space="preserve">экспертной </w:t>
            </w:r>
            <w:r w:rsidRPr="00A20133">
              <w:rPr>
                <w:rFonts w:ascii="Times New Roman" w:hAnsi="Times New Roman"/>
                <w:sz w:val="24"/>
                <w:szCs w:val="24"/>
              </w:rPr>
              <w:lastRenderedPageBreak/>
              <w:t>методики</w:t>
            </w:r>
          </w:p>
        </w:tc>
        <w:tc>
          <w:tcPr>
            <w:tcW w:w="5522" w:type="dxa"/>
          </w:tcPr>
          <w:p w:rsidR="00D16226" w:rsidRPr="00A20133" w:rsidRDefault="000A6D6E" w:rsidP="0096209F">
            <w:pPr>
              <w:pStyle w:val="a3"/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A20133">
              <w:rPr>
                <w:sz w:val="24"/>
                <w:szCs w:val="24"/>
              </w:rPr>
              <w:lastRenderedPageBreak/>
              <w:t>Акмолдаева</w:t>
            </w:r>
            <w:proofErr w:type="spellEnd"/>
            <w:r w:rsidRPr="00A20133">
              <w:rPr>
                <w:sz w:val="24"/>
                <w:szCs w:val="24"/>
              </w:rPr>
              <w:t xml:space="preserve"> С.Б. </w:t>
            </w:r>
            <w:r>
              <w:rPr>
                <w:sz w:val="24"/>
                <w:szCs w:val="24"/>
              </w:rPr>
              <w:t>- р</w:t>
            </w:r>
            <w:r w:rsidR="00D16226" w:rsidRPr="00A20133">
              <w:rPr>
                <w:sz w:val="24"/>
                <w:szCs w:val="24"/>
              </w:rPr>
              <w:t xml:space="preserve">уководитель службы СЭВМ РНПЛСЭ г. Алматы ЦСЭ МЮ РК </w:t>
            </w:r>
          </w:p>
          <w:p w:rsidR="00D16226" w:rsidRPr="00A20133" w:rsidRDefault="00D16226" w:rsidP="0096209F">
            <w:pPr>
              <w:pStyle w:val="a3"/>
              <w:tabs>
                <w:tab w:val="left" w:pos="0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D16226" w:rsidRPr="00920273" w:rsidRDefault="00D16226" w:rsidP="00D16226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C07CBA" w:rsidRDefault="00C07CBA"/>
    <w:sectPr w:rsidR="00C0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5FFD"/>
    <w:multiLevelType w:val="hybridMultilevel"/>
    <w:tmpl w:val="57D28E3C"/>
    <w:lvl w:ilvl="0" w:tplc="C0D8B77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26"/>
    <w:rsid w:val="000479E6"/>
    <w:rsid w:val="000A6D6E"/>
    <w:rsid w:val="008C120F"/>
    <w:rsid w:val="00C07CBA"/>
    <w:rsid w:val="00D16226"/>
    <w:rsid w:val="00F04A57"/>
    <w:rsid w:val="00F1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16226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D16226"/>
    <w:pPr>
      <w:shd w:val="clear" w:color="auto" w:fill="FFFFFF"/>
      <w:spacing w:after="0" w:line="211" w:lineRule="exact"/>
      <w:jc w:val="both"/>
    </w:pPr>
    <w:rPr>
      <w:rFonts w:ascii="Times New Roman" w:eastAsiaTheme="minorHAnsi" w:hAnsi="Times New Roman"/>
      <w:spacing w:val="10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D16226"/>
    <w:rPr>
      <w:rFonts w:ascii="Calibri" w:eastAsia="Calibri" w:hAnsi="Calibri" w:cs="Times New Roman"/>
    </w:rPr>
  </w:style>
  <w:style w:type="character" w:customStyle="1" w:styleId="6">
    <w:name w:val="Основной текст (6)"/>
    <w:basedOn w:val="a0"/>
    <w:uiPriority w:val="99"/>
    <w:rsid w:val="00D16226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8C1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16226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D16226"/>
    <w:pPr>
      <w:shd w:val="clear" w:color="auto" w:fill="FFFFFF"/>
      <w:spacing w:after="0" w:line="211" w:lineRule="exact"/>
      <w:jc w:val="both"/>
    </w:pPr>
    <w:rPr>
      <w:rFonts w:ascii="Times New Roman" w:eastAsiaTheme="minorHAnsi" w:hAnsi="Times New Roman"/>
      <w:spacing w:val="10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D16226"/>
    <w:rPr>
      <w:rFonts w:ascii="Calibri" w:eastAsia="Calibri" w:hAnsi="Calibri" w:cs="Times New Roman"/>
    </w:rPr>
  </w:style>
  <w:style w:type="character" w:customStyle="1" w:styleId="6">
    <w:name w:val="Основной текст (6)"/>
    <w:basedOn w:val="a0"/>
    <w:uiPriority w:val="99"/>
    <w:rsid w:val="00D16226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8C1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2017-01-31T05:33:00Z</dcterms:created>
  <dcterms:modified xsi:type="dcterms:W3CDTF">2020-12-21T05:06:00Z</dcterms:modified>
</cp:coreProperties>
</file>