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8" w:rsidRDefault="00CA6008" w:rsidP="00CA6008">
      <w:pPr>
        <w:jc w:val="center"/>
        <w:rPr>
          <w:b/>
          <w:sz w:val="28"/>
          <w:szCs w:val="28"/>
        </w:rPr>
      </w:pPr>
      <w:r w:rsidRPr="001540D0">
        <w:rPr>
          <w:b/>
          <w:sz w:val="28"/>
          <w:szCs w:val="28"/>
        </w:rPr>
        <w:t>ПАСПОРТ МЕТОДИКИ</w:t>
      </w:r>
    </w:p>
    <w:p w:rsidR="00CA6008" w:rsidRPr="001540D0" w:rsidRDefault="00CA6008" w:rsidP="00CA6008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62"/>
      </w:tblGrid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1. Наименование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ind w:firstLine="34"/>
              <w:rPr>
                <w:sz w:val="28"/>
                <w:szCs w:val="28"/>
              </w:rPr>
            </w:pPr>
            <w:r w:rsidRPr="00CA6008">
              <w:rPr>
                <w:sz w:val="28"/>
                <w:szCs w:val="28"/>
              </w:rPr>
              <w:t>М</w:t>
            </w:r>
            <w:r w:rsidRPr="00CA6008">
              <w:rPr>
                <w:bCs/>
                <w:color w:val="000000"/>
                <w:sz w:val="28"/>
                <w:szCs w:val="28"/>
              </w:rPr>
              <w:t xml:space="preserve">етодика </w:t>
            </w:r>
            <w:r w:rsidRPr="00CA6008">
              <w:rPr>
                <w:sz w:val="28"/>
                <w:szCs w:val="28"/>
              </w:rPr>
              <w:t>судебно-экспертного идентификационного исследования героина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ind w:firstLine="34"/>
              <w:rPr>
                <w:sz w:val="28"/>
                <w:szCs w:val="28"/>
              </w:rPr>
            </w:pPr>
            <w:r w:rsidRPr="00CA6008">
              <w:rPr>
                <w:sz w:val="28"/>
                <w:szCs w:val="28"/>
              </w:rPr>
              <w:t>15.1</w:t>
            </w:r>
            <w:r w:rsidR="007A045A">
              <w:rPr>
                <w:sz w:val="28"/>
                <w:szCs w:val="28"/>
              </w:rPr>
              <w:t xml:space="preserve"> (16)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об авторах  методики</w:t>
            </w:r>
            <w:r w:rsidRPr="00CA60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rPr>
                <w:sz w:val="28"/>
                <w:szCs w:val="28"/>
              </w:rPr>
            </w:pPr>
            <w:proofErr w:type="spellStart"/>
            <w:r w:rsidRPr="00CA6008">
              <w:rPr>
                <w:sz w:val="28"/>
                <w:szCs w:val="28"/>
              </w:rPr>
              <w:t>Балгабаева</w:t>
            </w:r>
            <w:proofErr w:type="spellEnd"/>
            <w:r w:rsidRPr="00CA6008">
              <w:rPr>
                <w:sz w:val="28"/>
                <w:szCs w:val="28"/>
              </w:rPr>
              <w:t xml:space="preserve"> Г.Ж. –</w:t>
            </w:r>
            <w:r w:rsidRPr="00CA6008">
              <w:rPr>
                <w:sz w:val="28"/>
                <w:szCs w:val="28"/>
                <w:lang w:val="kk-KZ"/>
              </w:rPr>
              <w:t xml:space="preserve"> главный эксперт </w:t>
            </w:r>
            <w:r w:rsidRPr="00CA6008">
              <w:rPr>
                <w:sz w:val="28"/>
                <w:szCs w:val="28"/>
              </w:rPr>
              <w:t>ИСЭ по ЮКО</w:t>
            </w:r>
          </w:p>
          <w:p w:rsidR="00CA6008" w:rsidRPr="00CA6008" w:rsidRDefault="00CA6008" w:rsidP="007B4DB0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A6008">
              <w:rPr>
                <w:sz w:val="28"/>
                <w:szCs w:val="28"/>
              </w:rPr>
              <w:t>Есмагулова</w:t>
            </w:r>
            <w:proofErr w:type="spellEnd"/>
            <w:r w:rsidRPr="00CA6008">
              <w:rPr>
                <w:sz w:val="28"/>
                <w:szCs w:val="28"/>
              </w:rPr>
              <w:t xml:space="preserve"> Н.Н. – главный эксперт ИСЭ по ЗКО;</w:t>
            </w:r>
          </w:p>
          <w:p w:rsidR="00CA6008" w:rsidRPr="00CA6008" w:rsidRDefault="00CA6008" w:rsidP="00480ECC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jc w:val="both"/>
              <w:rPr>
                <w:sz w:val="28"/>
                <w:szCs w:val="28"/>
              </w:rPr>
            </w:pPr>
            <w:proofErr w:type="spellStart"/>
            <w:r w:rsidRPr="00CA6008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CA6008">
              <w:rPr>
                <w:color w:val="000000"/>
                <w:sz w:val="28"/>
                <w:szCs w:val="28"/>
              </w:rPr>
              <w:t xml:space="preserve"> Р.С. </w:t>
            </w:r>
            <w:r w:rsidRPr="00CA6008">
              <w:rPr>
                <w:sz w:val="28"/>
                <w:szCs w:val="28"/>
              </w:rPr>
              <w:t xml:space="preserve">– </w:t>
            </w:r>
            <w:r w:rsidRPr="00CA6008">
              <w:rPr>
                <w:sz w:val="28"/>
                <w:szCs w:val="28"/>
                <w:lang w:val="kk-KZ"/>
              </w:rPr>
              <w:t xml:space="preserve">главный эксперт </w:t>
            </w:r>
            <w:r w:rsidRPr="00CA6008">
              <w:rPr>
                <w:sz w:val="28"/>
                <w:szCs w:val="28"/>
              </w:rPr>
              <w:t xml:space="preserve">ИСЭ </w:t>
            </w:r>
            <w:r w:rsidR="00480ECC">
              <w:rPr>
                <w:sz w:val="28"/>
                <w:szCs w:val="28"/>
              </w:rPr>
              <w:t xml:space="preserve">по </w:t>
            </w:r>
            <w:r w:rsidRPr="00CA6008">
              <w:rPr>
                <w:sz w:val="28"/>
                <w:szCs w:val="28"/>
              </w:rPr>
              <w:t>г.Астана</w:t>
            </w:r>
            <w:bookmarkStart w:id="0" w:name="_GoBack"/>
            <w:bookmarkEnd w:id="0"/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A6008">
              <w:rPr>
                <w:rFonts w:ascii="Times New Roman" w:hAnsi="Times New Roman"/>
                <w:sz w:val="28"/>
                <w:szCs w:val="28"/>
              </w:rPr>
              <w:t>.</w:t>
            </w: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Сущность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CA6008">
              <w:rPr>
                <w:color w:val="000000"/>
                <w:sz w:val="28"/>
                <w:szCs w:val="28"/>
              </w:rPr>
              <w:t>Установление</w:t>
            </w:r>
            <w:r w:rsidRPr="00CA6008">
              <w:rPr>
                <w:color w:val="000000"/>
                <w:sz w:val="28"/>
                <w:szCs w:val="28"/>
                <w:lang w:val="kk-KZ"/>
              </w:rPr>
              <w:t xml:space="preserve"> и оценка необходимой и достаточной </w:t>
            </w:r>
            <w:r w:rsidRPr="00CA6008">
              <w:rPr>
                <w:color w:val="000000"/>
                <w:sz w:val="28"/>
                <w:szCs w:val="28"/>
              </w:rPr>
              <w:t>совокупности</w:t>
            </w:r>
            <w:r w:rsidRPr="00CA6008">
              <w:rPr>
                <w:color w:val="000000"/>
                <w:sz w:val="28"/>
                <w:szCs w:val="28"/>
                <w:lang w:val="kk-KZ"/>
              </w:rPr>
              <w:t xml:space="preserve"> идентификационных признаков героина.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A6008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color w:val="008000"/>
                <w:sz w:val="28"/>
                <w:szCs w:val="28"/>
                <w:highlight w:val="yellow"/>
              </w:rPr>
            </w:pPr>
            <w:r w:rsidRPr="00CA6008">
              <w:rPr>
                <w:sz w:val="28"/>
                <w:szCs w:val="28"/>
                <w:lang w:val="kk-KZ"/>
              </w:rPr>
              <w:t>Установление</w:t>
            </w:r>
            <w:r w:rsidRPr="00CA6008">
              <w:rPr>
                <w:sz w:val="28"/>
                <w:szCs w:val="28"/>
              </w:rPr>
              <w:t xml:space="preserve"> признаков, характеризующих общий источник происхождения</w:t>
            </w:r>
            <w:r w:rsidRPr="00CA6008">
              <w:rPr>
                <w:color w:val="008000"/>
                <w:sz w:val="28"/>
                <w:szCs w:val="28"/>
              </w:rPr>
              <w:t xml:space="preserve"> </w:t>
            </w:r>
            <w:r w:rsidRPr="00CA6008">
              <w:rPr>
                <w:color w:val="000000"/>
                <w:sz w:val="28"/>
                <w:szCs w:val="28"/>
                <w:lang w:val="kk-KZ"/>
              </w:rPr>
              <w:t>или</w:t>
            </w:r>
            <w:r w:rsidRPr="00CA6008">
              <w:rPr>
                <w:color w:val="000000"/>
                <w:sz w:val="28"/>
                <w:szCs w:val="28"/>
              </w:rPr>
              <w:t xml:space="preserve"> </w:t>
            </w:r>
            <w:r w:rsidRPr="00CA6008">
              <w:rPr>
                <w:color w:val="000000"/>
                <w:sz w:val="28"/>
                <w:szCs w:val="28"/>
                <w:lang w:val="kk-KZ"/>
              </w:rPr>
              <w:t>принадлежность</w:t>
            </w:r>
            <w:r w:rsidRPr="00CA6008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CA6008">
              <w:rPr>
                <w:sz w:val="28"/>
                <w:szCs w:val="28"/>
                <w:lang w:val="kk-KZ"/>
              </w:rPr>
              <w:t>к единой</w:t>
            </w:r>
            <w:r w:rsidRPr="00CA6008">
              <w:rPr>
                <w:sz w:val="28"/>
                <w:szCs w:val="28"/>
              </w:rPr>
              <w:t xml:space="preserve"> массе.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CA6008">
              <w:rPr>
                <w:sz w:val="28"/>
                <w:szCs w:val="28"/>
              </w:rPr>
              <w:t xml:space="preserve">Поступившие на исследование </w:t>
            </w:r>
            <w:r w:rsidRPr="00CA6008">
              <w:rPr>
                <w:sz w:val="28"/>
                <w:szCs w:val="28"/>
                <w:lang w:val="kk-KZ"/>
              </w:rPr>
              <w:t xml:space="preserve">образцы </w:t>
            </w:r>
            <w:proofErr w:type="spellStart"/>
            <w:r w:rsidRPr="00CA6008">
              <w:rPr>
                <w:sz w:val="28"/>
                <w:szCs w:val="28"/>
              </w:rPr>
              <w:t>наркотическ</w:t>
            </w:r>
            <w:proofErr w:type="spellEnd"/>
            <w:r w:rsidRPr="00CA6008">
              <w:rPr>
                <w:sz w:val="28"/>
                <w:szCs w:val="28"/>
                <w:lang w:val="kk-KZ"/>
              </w:rPr>
              <w:t>ого</w:t>
            </w:r>
            <w:r w:rsidRPr="00CA6008">
              <w:rPr>
                <w:sz w:val="28"/>
                <w:szCs w:val="28"/>
              </w:rPr>
              <w:t xml:space="preserve"> средств</w:t>
            </w:r>
            <w:r w:rsidRPr="00CA6008">
              <w:rPr>
                <w:sz w:val="28"/>
                <w:szCs w:val="28"/>
                <w:lang w:val="kk-KZ"/>
              </w:rPr>
              <w:t>а</w:t>
            </w:r>
            <w:r w:rsidRPr="00CA6008">
              <w:rPr>
                <w:sz w:val="28"/>
                <w:szCs w:val="28"/>
              </w:rPr>
              <w:t xml:space="preserve"> героина, в отношении которых </w:t>
            </w:r>
            <w:r w:rsidRPr="00CA6008">
              <w:rPr>
                <w:sz w:val="28"/>
                <w:szCs w:val="28"/>
                <w:lang w:val="kk-KZ"/>
              </w:rPr>
              <w:t xml:space="preserve">проводится идентификационное исследование 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4.3 Методы исследования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Измерительные, фотографические, аналитико-химические, хроматографические, спектрометрические. 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Предварительное исследование объекта.</w:t>
            </w:r>
          </w:p>
          <w:p w:rsidR="00CA6008" w:rsidRPr="00CA6008" w:rsidRDefault="00CA6008" w:rsidP="007B4DB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Химическое исследование объекта.</w:t>
            </w:r>
          </w:p>
          <w:p w:rsidR="00CA6008" w:rsidRPr="00CA6008" w:rsidRDefault="00CA6008" w:rsidP="007B4DB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 Инструментальные исследования, определение количества героина и примесных компонентов и </w:t>
            </w:r>
            <w:r w:rsidRPr="00CA6008">
              <w:rPr>
                <w:rFonts w:ascii="Times New Roman" w:hAnsi="Times New Roman"/>
                <w:sz w:val="28"/>
                <w:szCs w:val="28"/>
                <w:lang w:val="kk-KZ"/>
              </w:rPr>
              <w:t>наполнителей.</w:t>
            </w:r>
          </w:p>
          <w:p w:rsidR="00CA6008" w:rsidRPr="00CA6008" w:rsidRDefault="00CA6008" w:rsidP="007B4DB0">
            <w:pPr>
              <w:tabs>
                <w:tab w:val="left" w:pos="900"/>
              </w:tabs>
              <w:ind w:right="-49" w:firstLine="67"/>
              <w:jc w:val="both"/>
              <w:rPr>
                <w:sz w:val="28"/>
                <w:szCs w:val="28"/>
              </w:rPr>
            </w:pPr>
            <w:r w:rsidRPr="00CA6008">
              <w:rPr>
                <w:sz w:val="28"/>
                <w:szCs w:val="28"/>
                <w:lang w:val="kk-KZ"/>
              </w:rPr>
              <w:t>4) Определение наполнителей.</w:t>
            </w:r>
          </w:p>
          <w:p w:rsidR="00CA6008" w:rsidRPr="00CA6008" w:rsidRDefault="00CA6008" w:rsidP="007B4DB0">
            <w:pPr>
              <w:tabs>
                <w:tab w:val="left" w:pos="900"/>
              </w:tabs>
              <w:ind w:right="-49" w:firstLine="34"/>
              <w:jc w:val="both"/>
              <w:rPr>
                <w:sz w:val="28"/>
                <w:szCs w:val="28"/>
              </w:rPr>
            </w:pPr>
            <w:r w:rsidRPr="00CA6008">
              <w:rPr>
                <w:sz w:val="28"/>
                <w:szCs w:val="28"/>
                <w:lang w:val="kk-KZ"/>
              </w:rPr>
              <w:t>5) Формулирование выводов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CA6008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CA6008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CA6008" w:rsidRPr="00CA6008" w:rsidTr="007B4DB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008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 составившим паспорт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08" w:rsidRPr="00CA6008" w:rsidRDefault="00CA6008" w:rsidP="007B4DB0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rPr>
                <w:sz w:val="28"/>
                <w:szCs w:val="28"/>
              </w:rPr>
            </w:pPr>
            <w:proofErr w:type="spellStart"/>
            <w:r w:rsidRPr="00CA6008">
              <w:rPr>
                <w:sz w:val="28"/>
                <w:szCs w:val="28"/>
              </w:rPr>
              <w:t>Балгабаева</w:t>
            </w:r>
            <w:proofErr w:type="spellEnd"/>
            <w:r w:rsidRPr="00CA6008">
              <w:rPr>
                <w:sz w:val="28"/>
                <w:szCs w:val="28"/>
              </w:rPr>
              <w:t xml:space="preserve"> Г.Ж. –</w:t>
            </w:r>
            <w:r w:rsidRPr="00CA6008">
              <w:rPr>
                <w:sz w:val="28"/>
                <w:szCs w:val="28"/>
                <w:lang w:val="kk-KZ"/>
              </w:rPr>
              <w:t xml:space="preserve"> главный эксперт </w:t>
            </w:r>
            <w:r w:rsidRPr="00CA6008">
              <w:rPr>
                <w:sz w:val="28"/>
                <w:szCs w:val="28"/>
              </w:rPr>
              <w:t>ИСЭ по ЮКО</w:t>
            </w:r>
          </w:p>
          <w:p w:rsidR="00CA6008" w:rsidRPr="00CA6008" w:rsidRDefault="00CA6008" w:rsidP="007B4D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A6008" w:rsidRPr="001540D0" w:rsidRDefault="00CA6008" w:rsidP="00CA6008">
      <w:pPr>
        <w:tabs>
          <w:tab w:val="left" w:pos="1168"/>
        </w:tabs>
        <w:jc w:val="center"/>
        <w:rPr>
          <w:b/>
          <w:sz w:val="28"/>
          <w:szCs w:val="28"/>
        </w:rPr>
      </w:pPr>
    </w:p>
    <w:p w:rsidR="00746A82" w:rsidRDefault="00746A82"/>
    <w:sectPr w:rsidR="00746A82" w:rsidSect="007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08"/>
    <w:rsid w:val="00480ECC"/>
    <w:rsid w:val="00746A82"/>
    <w:rsid w:val="007A045A"/>
    <w:rsid w:val="00C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7CEC-013D-47DA-AC83-7B6BF0D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CA6008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A600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shd w:val="clear" w:color="auto" w:fill="FFFFFF"/>
      <w:lang w:eastAsia="en-US"/>
    </w:rPr>
  </w:style>
  <w:style w:type="paragraph" w:styleId="a3">
    <w:name w:val="No Spacing"/>
    <w:link w:val="a4"/>
    <w:qFormat/>
    <w:rsid w:val="00CA600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CA600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2018-12-13T10:43:00Z</dcterms:created>
  <dcterms:modified xsi:type="dcterms:W3CDTF">2020-11-05T06:38:00Z</dcterms:modified>
</cp:coreProperties>
</file>