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E6" w:rsidRPr="00774A3A" w:rsidRDefault="00C51AE6" w:rsidP="00C51AE6">
      <w:pPr>
        <w:jc w:val="center"/>
        <w:rPr>
          <w:b/>
          <w:sz w:val="24"/>
          <w:szCs w:val="24"/>
        </w:rPr>
      </w:pPr>
      <w:r w:rsidRPr="00774A3A">
        <w:rPr>
          <w:b/>
          <w:sz w:val="24"/>
          <w:szCs w:val="24"/>
        </w:rPr>
        <w:t>Паспорт методики судебно-экспертных исследований</w:t>
      </w:r>
    </w:p>
    <w:p w:rsidR="00C51AE6" w:rsidRDefault="00C51AE6" w:rsidP="00C51AE6">
      <w:pPr>
        <w:spacing w:line="276" w:lineRule="auto"/>
        <w:ind w:right="46"/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C51AE6" w:rsidRPr="00774A3A" w:rsidTr="00D30BA4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1. Наименование методики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Методика судебно-экспертного психолого-психиатрического исследования</w:t>
            </w:r>
            <w:r>
              <w:rPr>
                <w:sz w:val="24"/>
                <w:szCs w:val="24"/>
              </w:rPr>
              <w:t xml:space="preserve"> н</w:t>
            </w:r>
            <w:r w:rsidRPr="00774A3A">
              <w:rPr>
                <w:sz w:val="24"/>
                <w:szCs w:val="24"/>
              </w:rPr>
              <w:t>есовершеннолетних</w:t>
            </w:r>
            <w:r>
              <w:rPr>
                <w:sz w:val="24"/>
                <w:szCs w:val="24"/>
              </w:rPr>
              <w:t xml:space="preserve"> при и</w:t>
            </w:r>
            <w:r w:rsidRPr="00774A3A">
              <w:rPr>
                <w:sz w:val="24"/>
                <w:szCs w:val="24"/>
              </w:rPr>
              <w:t>нфантилизм</w:t>
            </w:r>
            <w:r>
              <w:rPr>
                <w:sz w:val="24"/>
                <w:szCs w:val="24"/>
              </w:rPr>
              <w:t>е</w:t>
            </w:r>
          </w:p>
        </w:tc>
      </w:tr>
      <w:tr w:rsidR="00C51AE6" w:rsidRPr="00774A3A" w:rsidTr="00D30BA4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2. Шифр специальности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29.1</w:t>
            </w:r>
            <w:r>
              <w:rPr>
                <w:sz w:val="24"/>
                <w:szCs w:val="24"/>
              </w:rPr>
              <w:t xml:space="preserve"> (2)</w:t>
            </w:r>
            <w:bookmarkStart w:id="0" w:name="_GoBack"/>
            <w:bookmarkEnd w:id="0"/>
          </w:p>
        </w:tc>
      </w:tr>
      <w:tr w:rsidR="00C51AE6" w:rsidRPr="00774A3A" w:rsidTr="00D30BA4">
        <w:trPr>
          <w:trHeight w:val="76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3. Информация о разработчиках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jc w:val="both"/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 xml:space="preserve">Главный эксперт ИСЭ по г. Астана </w:t>
            </w:r>
            <w:proofErr w:type="spellStart"/>
            <w:r w:rsidRPr="00774A3A">
              <w:rPr>
                <w:sz w:val="24"/>
                <w:szCs w:val="24"/>
              </w:rPr>
              <w:t>Загитова</w:t>
            </w:r>
            <w:proofErr w:type="spellEnd"/>
            <w:r w:rsidRPr="00774A3A">
              <w:rPr>
                <w:sz w:val="24"/>
                <w:szCs w:val="24"/>
              </w:rPr>
              <w:t xml:space="preserve"> Ж.Б., Главный эксперт ИСЭ по г. Алматы </w:t>
            </w:r>
            <w:proofErr w:type="spellStart"/>
            <w:r w:rsidRPr="00774A3A">
              <w:rPr>
                <w:sz w:val="24"/>
                <w:szCs w:val="24"/>
              </w:rPr>
              <w:t>Кудайбергенова</w:t>
            </w:r>
            <w:proofErr w:type="spellEnd"/>
            <w:r w:rsidRPr="00774A3A">
              <w:rPr>
                <w:sz w:val="24"/>
                <w:szCs w:val="24"/>
              </w:rPr>
              <w:t xml:space="preserve"> А.Ж.</w:t>
            </w:r>
          </w:p>
        </w:tc>
      </w:tr>
      <w:tr w:rsidR="00C51AE6" w:rsidRPr="00774A3A" w:rsidTr="00D30BA4">
        <w:trPr>
          <w:trHeight w:val="78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4. Сущность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jc w:val="both"/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 xml:space="preserve">Критерии экспертной оценки </w:t>
            </w:r>
            <w:proofErr w:type="gramStart"/>
            <w:r w:rsidRPr="00774A3A">
              <w:rPr>
                <w:sz w:val="24"/>
                <w:szCs w:val="24"/>
              </w:rPr>
              <w:t>при  инфантилизме</w:t>
            </w:r>
            <w:proofErr w:type="gramEnd"/>
            <w:r w:rsidRPr="00774A3A">
              <w:rPr>
                <w:sz w:val="24"/>
                <w:szCs w:val="24"/>
              </w:rPr>
              <w:t xml:space="preserve">. </w:t>
            </w:r>
          </w:p>
        </w:tc>
      </w:tr>
      <w:tr w:rsidR="00C51AE6" w:rsidRPr="00774A3A" w:rsidTr="00D30BA4">
        <w:trPr>
          <w:trHeight w:val="951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4.1. Экспертные задачи, решаемые методикой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задачи диагностического, классификационного, идентификационного характера</w:t>
            </w:r>
          </w:p>
        </w:tc>
      </w:tr>
      <w:tr w:rsidR="00C51AE6" w:rsidRPr="00774A3A" w:rsidTr="00D30BA4">
        <w:trPr>
          <w:trHeight w:val="112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4.2. Объекты исследования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jc w:val="both"/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  <w:lang w:val="kk-KZ"/>
              </w:rPr>
              <w:t>Состояние психики несовершеннолетних лиц, м</w:t>
            </w:r>
            <w:proofErr w:type="spellStart"/>
            <w:r w:rsidRPr="00774A3A">
              <w:rPr>
                <w:sz w:val="24"/>
                <w:szCs w:val="24"/>
              </w:rPr>
              <w:t>атериалы</w:t>
            </w:r>
            <w:proofErr w:type="spellEnd"/>
            <w:r w:rsidRPr="00774A3A">
              <w:rPr>
                <w:sz w:val="24"/>
                <w:szCs w:val="24"/>
              </w:rPr>
              <w:t xml:space="preserve"> уголовного, гражданского</w:t>
            </w:r>
            <w:r w:rsidRPr="00774A3A">
              <w:rPr>
                <w:sz w:val="24"/>
                <w:szCs w:val="24"/>
                <w:lang w:val="kk-KZ"/>
              </w:rPr>
              <w:t xml:space="preserve"> дел </w:t>
            </w:r>
            <w:r w:rsidRPr="00774A3A">
              <w:rPr>
                <w:sz w:val="24"/>
                <w:szCs w:val="24"/>
              </w:rPr>
              <w:t xml:space="preserve"> или административного дела; </w:t>
            </w:r>
            <w:r w:rsidRPr="00774A3A">
              <w:rPr>
                <w:sz w:val="24"/>
                <w:szCs w:val="24"/>
                <w:lang w:val="kk-KZ"/>
              </w:rPr>
              <w:t>медицинская документация, и</w:t>
            </w:r>
            <w:proofErr w:type="spellStart"/>
            <w:r w:rsidRPr="00774A3A">
              <w:rPr>
                <w:sz w:val="24"/>
                <w:szCs w:val="24"/>
              </w:rPr>
              <w:t>ные</w:t>
            </w:r>
            <w:proofErr w:type="spellEnd"/>
            <w:r w:rsidRPr="00774A3A">
              <w:rPr>
                <w:sz w:val="24"/>
                <w:szCs w:val="24"/>
              </w:rPr>
              <w:t xml:space="preserve"> материалы, относящиеся к делу.</w:t>
            </w:r>
          </w:p>
        </w:tc>
      </w:tr>
      <w:tr w:rsidR="00C51AE6" w:rsidRPr="00774A3A" w:rsidTr="00D30BA4">
        <w:trPr>
          <w:trHeight w:val="527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4.3. Методы исследования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jc w:val="both"/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Метод</w:t>
            </w:r>
            <w:r w:rsidRPr="00774A3A">
              <w:rPr>
                <w:sz w:val="24"/>
                <w:szCs w:val="24"/>
                <w:lang w:val="kk-KZ"/>
              </w:rPr>
              <w:t>ы психиатрического, психологического исследований,</w:t>
            </w:r>
            <w:r w:rsidRPr="00774A3A">
              <w:rPr>
                <w:sz w:val="24"/>
                <w:szCs w:val="24"/>
              </w:rPr>
              <w:t xml:space="preserve"> анализ данных </w:t>
            </w:r>
            <w:proofErr w:type="spellStart"/>
            <w:r w:rsidRPr="00774A3A">
              <w:rPr>
                <w:sz w:val="24"/>
                <w:szCs w:val="24"/>
              </w:rPr>
              <w:t>сомато</w:t>
            </w:r>
            <w:proofErr w:type="spellEnd"/>
            <w:r w:rsidRPr="00774A3A">
              <w:rPr>
                <w:sz w:val="24"/>
                <w:szCs w:val="24"/>
              </w:rPr>
              <w:t xml:space="preserve">-неврологического состояния, изучение и </w:t>
            </w:r>
            <w:proofErr w:type="gramStart"/>
            <w:r w:rsidRPr="00774A3A">
              <w:rPr>
                <w:sz w:val="24"/>
                <w:szCs w:val="24"/>
              </w:rPr>
              <w:t xml:space="preserve">анализ </w:t>
            </w:r>
            <w:r w:rsidRPr="00774A3A">
              <w:rPr>
                <w:bCs/>
                <w:sz w:val="24"/>
                <w:szCs w:val="24"/>
              </w:rPr>
              <w:t xml:space="preserve"> материалов</w:t>
            </w:r>
            <w:proofErr w:type="gramEnd"/>
            <w:r w:rsidRPr="00774A3A">
              <w:rPr>
                <w:bCs/>
                <w:sz w:val="24"/>
                <w:szCs w:val="24"/>
              </w:rPr>
              <w:t xml:space="preserve"> дел</w:t>
            </w:r>
            <w:r w:rsidRPr="00774A3A">
              <w:rPr>
                <w:sz w:val="24"/>
                <w:szCs w:val="24"/>
              </w:rPr>
              <w:t xml:space="preserve">. </w:t>
            </w:r>
          </w:p>
        </w:tc>
      </w:tr>
      <w:tr w:rsidR="00C51AE6" w:rsidRPr="00774A3A" w:rsidTr="00D30BA4">
        <w:trPr>
          <w:trHeight w:val="527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4.5. Краткое поэтапное описание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1. Психический инфантилизм</w:t>
            </w:r>
            <w:r w:rsidRPr="00774A3A">
              <w:rPr>
                <w:b/>
                <w:sz w:val="24"/>
                <w:szCs w:val="24"/>
              </w:rPr>
              <w:t xml:space="preserve">. </w:t>
            </w:r>
            <w:r w:rsidRPr="00774A3A">
              <w:rPr>
                <w:sz w:val="24"/>
                <w:szCs w:val="24"/>
              </w:rPr>
              <w:t xml:space="preserve">Понятие и </w:t>
            </w:r>
            <w:proofErr w:type="gramStart"/>
            <w:r w:rsidRPr="00774A3A">
              <w:rPr>
                <w:sz w:val="24"/>
                <w:szCs w:val="24"/>
              </w:rPr>
              <w:t>феноменология  инфантилизма</w:t>
            </w:r>
            <w:proofErr w:type="gramEnd"/>
          </w:p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2. Подростковые психопатологические синдромы и патологические состояния: систематика, судебно-психиатрическая оценка.</w:t>
            </w:r>
          </w:p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3. Закономерности клиники психических расстройств в</w:t>
            </w:r>
            <w:r w:rsidRPr="00774A3A">
              <w:rPr>
                <w:b/>
                <w:sz w:val="24"/>
                <w:szCs w:val="24"/>
              </w:rPr>
              <w:t xml:space="preserve"> </w:t>
            </w:r>
            <w:r w:rsidRPr="00774A3A">
              <w:rPr>
                <w:sz w:val="24"/>
                <w:szCs w:val="24"/>
              </w:rPr>
              <w:t>подростковом возрасте.</w:t>
            </w:r>
          </w:p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4. Экспертная оценка инфантилизма</w:t>
            </w:r>
          </w:p>
        </w:tc>
      </w:tr>
      <w:tr w:rsidR="00C51AE6" w:rsidRPr="00774A3A" w:rsidTr="00D30BA4">
        <w:trPr>
          <w:trHeight w:val="527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5. 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2</w:t>
            </w:r>
            <w:r w:rsidRPr="00774A3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6-7 июня </w:t>
            </w:r>
            <w:r w:rsidRPr="00774A3A">
              <w:rPr>
                <w:sz w:val="24"/>
                <w:szCs w:val="24"/>
              </w:rPr>
              <w:t>2019 г.</w:t>
            </w:r>
          </w:p>
        </w:tc>
      </w:tr>
      <w:tr w:rsidR="00C51AE6" w:rsidRPr="00774A3A" w:rsidTr="00D30BA4">
        <w:trPr>
          <w:trHeight w:val="527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>6. Информация о составителях паспорта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6" w:rsidRPr="00774A3A" w:rsidRDefault="00C51AE6" w:rsidP="00D30BA4">
            <w:pPr>
              <w:rPr>
                <w:sz w:val="24"/>
                <w:szCs w:val="24"/>
              </w:rPr>
            </w:pPr>
            <w:r w:rsidRPr="00774A3A">
              <w:rPr>
                <w:sz w:val="24"/>
                <w:szCs w:val="24"/>
              </w:rPr>
              <w:t xml:space="preserve">Главный эксперт ИСЭ по г. Астана </w:t>
            </w:r>
            <w:proofErr w:type="spellStart"/>
            <w:r w:rsidRPr="00774A3A">
              <w:rPr>
                <w:sz w:val="24"/>
                <w:szCs w:val="24"/>
              </w:rPr>
              <w:t>Загитова</w:t>
            </w:r>
            <w:proofErr w:type="spellEnd"/>
            <w:r w:rsidRPr="00774A3A">
              <w:rPr>
                <w:sz w:val="24"/>
                <w:szCs w:val="24"/>
              </w:rPr>
              <w:t xml:space="preserve"> Ж.Б., главный эксперт ИСЭ по г. Алматы </w:t>
            </w:r>
            <w:proofErr w:type="spellStart"/>
            <w:r w:rsidRPr="00774A3A">
              <w:rPr>
                <w:sz w:val="24"/>
                <w:szCs w:val="24"/>
              </w:rPr>
              <w:t>Кудайбергенова</w:t>
            </w:r>
            <w:proofErr w:type="spellEnd"/>
            <w:r w:rsidRPr="00774A3A">
              <w:rPr>
                <w:sz w:val="24"/>
                <w:szCs w:val="24"/>
              </w:rPr>
              <w:t xml:space="preserve"> А.Ж.</w:t>
            </w:r>
          </w:p>
        </w:tc>
      </w:tr>
    </w:tbl>
    <w:p w:rsidR="00C51AE6" w:rsidRDefault="00C51AE6" w:rsidP="00C51AE6">
      <w:pPr>
        <w:spacing w:line="276" w:lineRule="auto"/>
        <w:ind w:right="-1050" w:firstLine="709"/>
        <w:jc w:val="center"/>
        <w:rPr>
          <w:sz w:val="28"/>
          <w:szCs w:val="28"/>
        </w:rPr>
      </w:pPr>
    </w:p>
    <w:p w:rsidR="004B37BB" w:rsidRDefault="00C51AE6" w:rsidP="00C51AE6">
      <w:r>
        <w:rPr>
          <w:sz w:val="28"/>
          <w:szCs w:val="28"/>
        </w:rPr>
        <w:br w:type="page"/>
      </w:r>
    </w:p>
    <w:sectPr w:rsidR="004B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B"/>
    <w:rsid w:val="00073A9B"/>
    <w:rsid w:val="004B37BB"/>
    <w:rsid w:val="00C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98A1-F3E9-4B28-8FFE-DDEE0FA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2020-11-06T10:37:00Z</dcterms:created>
  <dcterms:modified xsi:type="dcterms:W3CDTF">2020-11-06T10:37:00Z</dcterms:modified>
</cp:coreProperties>
</file>