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56" w:rsidRPr="00B64176" w:rsidRDefault="00A72656" w:rsidP="00A72656">
      <w:pPr>
        <w:ind w:firstLine="709"/>
        <w:jc w:val="center"/>
        <w:rPr>
          <w:b/>
          <w:sz w:val="28"/>
          <w:szCs w:val="28"/>
        </w:rPr>
      </w:pPr>
      <w:r w:rsidRPr="00B64176">
        <w:rPr>
          <w:b/>
          <w:sz w:val="28"/>
          <w:szCs w:val="28"/>
        </w:rPr>
        <w:t>ПАСПОРТ МЕТОДИКИ</w:t>
      </w:r>
    </w:p>
    <w:p w:rsidR="00A72656" w:rsidRPr="00B64176" w:rsidRDefault="00A72656" w:rsidP="00A72656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237"/>
      </w:tblGrid>
      <w:tr w:rsidR="00A72656" w:rsidRPr="00B64176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1. 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jc w:val="both"/>
              <w:rPr>
                <w:sz w:val="28"/>
                <w:szCs w:val="28"/>
              </w:rPr>
            </w:pPr>
            <w:r w:rsidRPr="00B64176">
              <w:rPr>
                <w:sz w:val="28"/>
                <w:szCs w:val="28"/>
                <w:shd w:val="clear" w:color="auto" w:fill="FFFFFF"/>
              </w:rPr>
              <w:t>Методика судебно-психологического исследования особенностей психического/психологического развития детей разной возрастной категории.</w:t>
            </w:r>
          </w:p>
        </w:tc>
      </w:tr>
      <w:tr w:rsidR="00A72656" w:rsidRPr="00B64176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 Методика разработана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B64176">
              <w:rPr>
                <w:sz w:val="28"/>
                <w:szCs w:val="28"/>
              </w:rPr>
              <w:t>Загитова</w:t>
            </w:r>
            <w:proofErr w:type="spellEnd"/>
            <w:r w:rsidRPr="00B64176">
              <w:rPr>
                <w:sz w:val="28"/>
                <w:szCs w:val="28"/>
              </w:rPr>
              <w:t xml:space="preserve"> Ж.Б., </w:t>
            </w:r>
            <w:proofErr w:type="spellStart"/>
            <w:r w:rsidRPr="00B64176">
              <w:rPr>
                <w:sz w:val="28"/>
                <w:szCs w:val="28"/>
              </w:rPr>
              <w:t>Кудайбергенова</w:t>
            </w:r>
            <w:proofErr w:type="spellEnd"/>
            <w:r w:rsidRPr="00B64176">
              <w:rPr>
                <w:sz w:val="28"/>
                <w:szCs w:val="28"/>
              </w:rPr>
              <w:t xml:space="preserve"> А.Ж.,</w:t>
            </w:r>
            <w:r w:rsidRPr="00B64176">
              <w:t xml:space="preserve"> </w:t>
            </w:r>
            <w:proofErr w:type="spellStart"/>
            <w:r w:rsidRPr="00B64176">
              <w:rPr>
                <w:sz w:val="28"/>
                <w:szCs w:val="28"/>
              </w:rPr>
              <w:t>Омарова</w:t>
            </w:r>
            <w:proofErr w:type="spellEnd"/>
            <w:r w:rsidRPr="00B64176">
              <w:rPr>
                <w:sz w:val="28"/>
                <w:szCs w:val="28"/>
              </w:rPr>
              <w:t xml:space="preserve"> А.Б. </w:t>
            </w:r>
            <w:proofErr w:type="spellStart"/>
            <w:r w:rsidRPr="00B64176">
              <w:rPr>
                <w:sz w:val="28"/>
                <w:szCs w:val="28"/>
              </w:rPr>
              <w:t>к.ю.н</w:t>
            </w:r>
            <w:proofErr w:type="spellEnd"/>
            <w:r w:rsidRPr="00B64176">
              <w:rPr>
                <w:sz w:val="28"/>
                <w:szCs w:val="28"/>
              </w:rPr>
              <w:t xml:space="preserve">., доцент </w:t>
            </w:r>
            <w:proofErr w:type="spellStart"/>
            <w:r w:rsidRPr="00B64176">
              <w:rPr>
                <w:sz w:val="28"/>
                <w:szCs w:val="28"/>
              </w:rPr>
              <w:t>КазНУ</w:t>
            </w:r>
            <w:proofErr w:type="spellEnd"/>
            <w:r w:rsidRPr="00B64176">
              <w:rPr>
                <w:sz w:val="28"/>
                <w:szCs w:val="28"/>
              </w:rPr>
              <w:t xml:space="preserve"> имени </w:t>
            </w:r>
            <w:proofErr w:type="spellStart"/>
            <w:r w:rsidRPr="00B64176">
              <w:rPr>
                <w:sz w:val="28"/>
                <w:szCs w:val="28"/>
              </w:rPr>
              <w:t>аль-Фараби</w:t>
            </w:r>
            <w:proofErr w:type="spellEnd"/>
            <w:r w:rsidRPr="00B64176">
              <w:rPr>
                <w:sz w:val="28"/>
                <w:szCs w:val="28"/>
              </w:rPr>
              <w:t>.</w:t>
            </w:r>
          </w:p>
        </w:tc>
      </w:tr>
      <w:tr w:rsidR="00A72656" w:rsidRPr="00B64176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3. 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Определить основные организационные и методические принципы назначения судебно-психологической и комплексной судебной психолого-психиатрической экспертиз в уголовном процессе в отношении несовершеннолетних подозреваемых.</w:t>
            </w:r>
          </w:p>
        </w:tc>
      </w:tr>
      <w:tr w:rsidR="00A72656" w:rsidRPr="00B64176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3.1 Экспертные задачи, решаемые методикой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- определение основных задач СПЭ и КСППЭ;</w:t>
            </w:r>
          </w:p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- определение перечня документов, необходимых для проведения судебно-психологической и комплексной судебной психолого-психиатрической экспертиз;</w:t>
            </w:r>
          </w:p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установление юридического значения и определение основных экспертных понятий; </w:t>
            </w:r>
          </w:p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- определение компетенций эксперта-психиатра и эксперта-психолога;</w:t>
            </w:r>
          </w:p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выявление </w:t>
            </w:r>
            <w:r w:rsidRPr="00B6417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«возрастной невменяемости».</w:t>
            </w:r>
            <w:r w:rsidRPr="00B64176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A72656" w:rsidRPr="00B64176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72656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jc w:val="both"/>
              <w:rPr>
                <w:sz w:val="28"/>
                <w:szCs w:val="28"/>
                <w:lang w:eastAsia="en-US"/>
              </w:rPr>
            </w:pPr>
            <w:r w:rsidRPr="00B64176">
              <w:rPr>
                <w:color w:val="000000"/>
                <w:sz w:val="28"/>
                <w:szCs w:val="28"/>
              </w:rPr>
              <w:t>- влияние внешних неблагоприятных факторов окружающей среды, оказывающих негативное воздействие на эмоционально-волевые свойства личности</w:t>
            </w:r>
            <w:r w:rsidRPr="00B64176">
              <w:rPr>
                <w:sz w:val="28"/>
                <w:szCs w:val="28"/>
                <w:lang w:eastAsia="en-US"/>
              </w:rPr>
              <w:t xml:space="preserve">; </w:t>
            </w:r>
          </w:p>
          <w:p w:rsidR="00A72656" w:rsidRPr="00B64176" w:rsidRDefault="00A72656" w:rsidP="00A16440">
            <w:pPr>
              <w:jc w:val="both"/>
              <w:rPr>
                <w:sz w:val="28"/>
                <w:szCs w:val="28"/>
                <w:lang w:eastAsia="en-US"/>
              </w:rPr>
            </w:pPr>
            <w:r w:rsidRPr="00B64176">
              <w:rPr>
                <w:sz w:val="28"/>
                <w:szCs w:val="28"/>
                <w:lang w:eastAsia="en-US"/>
              </w:rPr>
              <w:t xml:space="preserve">- «уровень психического развития»; </w:t>
            </w:r>
          </w:p>
          <w:p w:rsidR="00A72656" w:rsidRPr="00B64176" w:rsidRDefault="00A72656" w:rsidP="00A16440">
            <w:pPr>
              <w:jc w:val="both"/>
              <w:rPr>
                <w:b/>
                <w:sz w:val="28"/>
                <w:szCs w:val="28"/>
              </w:rPr>
            </w:pPr>
            <w:r w:rsidRPr="00B64176">
              <w:rPr>
                <w:sz w:val="28"/>
                <w:szCs w:val="28"/>
              </w:rPr>
              <w:t>- «индивидуально-психологические особенности личности несовершеннолетнего»;</w:t>
            </w:r>
            <w:r w:rsidRPr="00B64176">
              <w:rPr>
                <w:sz w:val="28"/>
                <w:szCs w:val="28"/>
                <w:lang w:eastAsia="en-US"/>
              </w:rPr>
              <w:t xml:space="preserve"> </w:t>
            </w:r>
          </w:p>
          <w:p w:rsidR="00A72656" w:rsidRPr="00B64176" w:rsidRDefault="00A72656" w:rsidP="00A16440">
            <w:pPr>
              <w:tabs>
                <w:tab w:val="left" w:pos="0"/>
              </w:tabs>
              <w:jc w:val="both"/>
              <w:rPr>
                <w:sz w:val="28"/>
                <w:szCs w:val="28"/>
                <w:highlight w:val="yellow"/>
              </w:rPr>
            </w:pPr>
            <w:r w:rsidRPr="00B64176">
              <w:rPr>
                <w:sz w:val="28"/>
                <w:szCs w:val="28"/>
              </w:rPr>
              <w:t xml:space="preserve">- материалы дела. </w:t>
            </w:r>
          </w:p>
        </w:tc>
      </w:tr>
      <w:tr w:rsidR="00A72656" w:rsidRPr="00B64176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3.3 Методы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2"/>
              <w:jc w:val="both"/>
              <w:rPr>
                <w:sz w:val="28"/>
                <w:szCs w:val="28"/>
              </w:rPr>
            </w:pPr>
            <w:r w:rsidRPr="00B64176">
              <w:rPr>
                <w:sz w:val="28"/>
                <w:szCs w:val="28"/>
              </w:rPr>
              <w:t xml:space="preserve">- </w:t>
            </w:r>
            <w:r w:rsidRPr="00B64176">
              <w:rPr>
                <w:rFonts w:ascii="Times New Roman" w:hAnsi="Times New Roman"/>
                <w:sz w:val="28"/>
                <w:szCs w:val="28"/>
              </w:rPr>
              <w:t xml:space="preserve">клинико-психопатологическое исследование (анамнез, </w:t>
            </w:r>
            <w:proofErr w:type="spellStart"/>
            <w:r w:rsidRPr="00B64176">
              <w:rPr>
                <w:rFonts w:ascii="Times New Roman" w:hAnsi="Times New Roman"/>
                <w:sz w:val="28"/>
                <w:szCs w:val="28"/>
              </w:rPr>
              <w:t>катамнез</w:t>
            </w:r>
            <w:proofErr w:type="spellEnd"/>
            <w:r w:rsidRPr="00B64176">
              <w:rPr>
                <w:rFonts w:ascii="Times New Roman" w:hAnsi="Times New Roman"/>
                <w:sz w:val="28"/>
                <w:szCs w:val="28"/>
              </w:rPr>
              <w:t xml:space="preserve">, медицинское наблюдение, клиническая беседа, описание психического состояния, анализ имеющихся симптомов психических расстройств) в сочетании с анализом данных </w:t>
            </w:r>
            <w:proofErr w:type="spellStart"/>
            <w:proofErr w:type="gramStart"/>
            <w:r w:rsidRPr="00B64176">
              <w:rPr>
                <w:rFonts w:ascii="Times New Roman" w:hAnsi="Times New Roman"/>
                <w:sz w:val="28"/>
                <w:szCs w:val="28"/>
              </w:rPr>
              <w:t>сомато-неврологического</w:t>
            </w:r>
            <w:proofErr w:type="spellEnd"/>
            <w:proofErr w:type="gramEnd"/>
            <w:r w:rsidRPr="00B64176">
              <w:rPr>
                <w:rFonts w:ascii="Times New Roman" w:hAnsi="Times New Roman"/>
                <w:sz w:val="28"/>
                <w:szCs w:val="28"/>
              </w:rPr>
              <w:t xml:space="preserve"> состояния</w:t>
            </w:r>
            <w:r w:rsidRPr="00B64176">
              <w:rPr>
                <w:sz w:val="28"/>
                <w:szCs w:val="28"/>
              </w:rPr>
              <w:t xml:space="preserve">; </w:t>
            </w:r>
          </w:p>
          <w:p w:rsidR="00A72656" w:rsidRPr="00B64176" w:rsidRDefault="00A72656" w:rsidP="00A16440">
            <w:pPr>
              <w:pStyle w:val="2"/>
              <w:jc w:val="both"/>
              <w:rPr>
                <w:sz w:val="28"/>
                <w:szCs w:val="28"/>
              </w:rPr>
            </w:pPr>
            <w:r w:rsidRPr="00B64176">
              <w:rPr>
                <w:rFonts w:ascii="Times New Roman" w:hAnsi="Times New Roman"/>
                <w:sz w:val="28"/>
                <w:szCs w:val="28"/>
              </w:rPr>
              <w:t>- экспериментально-психологическое исследование.</w:t>
            </w:r>
          </w:p>
        </w:tc>
      </w:tr>
      <w:tr w:rsidR="00A72656" w:rsidRPr="00B64176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3.4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176">
              <w:rPr>
                <w:rFonts w:ascii="Calibri" w:eastAsia="Calibri" w:hAnsi="Calibri" w:cs="Times New Roman"/>
                <w:sz w:val="28"/>
                <w:szCs w:val="28"/>
              </w:rPr>
              <w:t xml:space="preserve">1) изучение и анализ материалов дела, </w:t>
            </w:r>
            <w:r w:rsidRPr="00B64176">
              <w:rPr>
                <w:rStyle w:val="6"/>
                <w:rFonts w:eastAsia="Calibri" w:cs="Times New Roman"/>
                <w:b w:val="0"/>
                <w:bCs/>
                <w:sz w:val="28"/>
                <w:szCs w:val="28"/>
              </w:rPr>
              <w:t>согласно п</w:t>
            </w:r>
            <w:r w:rsidRPr="00B64176">
              <w:rPr>
                <w:rFonts w:ascii="Calibri" w:eastAsia="Calibri" w:hAnsi="Calibri" w:cs="Times New Roman"/>
                <w:sz w:val="28"/>
                <w:szCs w:val="28"/>
              </w:rPr>
              <w:t xml:space="preserve">еречню документов, необходимых для проведения судебно-психологической и </w:t>
            </w:r>
            <w:r w:rsidRPr="00B6417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комплексной судебной психолого-психиатрической экспертиз;</w:t>
            </w:r>
          </w:p>
          <w:p w:rsidR="00A72656" w:rsidRPr="00B64176" w:rsidRDefault="00A72656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176">
              <w:rPr>
                <w:rFonts w:ascii="Calibri" w:eastAsia="Calibri" w:hAnsi="Calibri" w:cs="Times New Roman"/>
                <w:sz w:val="28"/>
                <w:szCs w:val="28"/>
              </w:rPr>
              <w:t>2) составление схемы, с указанием помещения и условий проведения  экспертного исследования;</w:t>
            </w:r>
          </w:p>
          <w:p w:rsidR="00A72656" w:rsidRPr="00B64176" w:rsidRDefault="00A72656" w:rsidP="00A16440">
            <w:pPr>
              <w:pStyle w:val="100"/>
              <w:tabs>
                <w:tab w:val="left" w:pos="709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64176">
              <w:rPr>
                <w:rFonts w:ascii="Calibri" w:eastAsia="Calibri" w:hAnsi="Calibri" w:cs="Times New Roman"/>
                <w:sz w:val="28"/>
                <w:szCs w:val="28"/>
              </w:rPr>
              <w:t>3) составление алгоритма и этапов экспертного исследования;</w:t>
            </w:r>
          </w:p>
          <w:p w:rsidR="00A72656" w:rsidRPr="00B64176" w:rsidRDefault="00A72656" w:rsidP="00A16440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4) оценка результатов исследований и формулирование выводов.</w:t>
            </w:r>
          </w:p>
        </w:tc>
      </w:tr>
      <w:tr w:rsidR="00A72656" w:rsidRPr="00B64176" w:rsidTr="00A16440">
        <w:trPr>
          <w:trHeight w:val="6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 Сведения о дате месте опубликования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DF792A" w:rsidP="00A1644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ЦСЭ МЮ РК</w:t>
            </w:r>
          </w:p>
        </w:tc>
      </w:tr>
      <w:tr w:rsidR="00A72656" w:rsidRPr="00B64176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Сведения о дате рассмотрения и одобрения методики на совместном заседании Научно-методического и Ученого советов </w:t>
            </w:r>
            <w:proofErr w:type="gramStart"/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Центра судебных экспертиз Министерства юстиции Республики</w:t>
            </w:r>
            <w:proofErr w:type="gramEnd"/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Казахстан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Протокол №</w:t>
            </w:r>
            <w:r w:rsidR="00DF792A">
              <w:rPr>
                <w:rFonts w:ascii="Times New Roman" w:hAnsi="Times New Roman"/>
                <w:sz w:val="28"/>
                <w:szCs w:val="28"/>
                <w:lang w:val="ru-RU"/>
              </w:rPr>
              <w:t>3 29-30 ноября 2018 г.</w:t>
            </w:r>
          </w:p>
        </w:tc>
      </w:tr>
      <w:tr w:rsidR="00A72656" w:rsidRPr="00B64176" w:rsidTr="00A1644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4176">
              <w:rPr>
                <w:rFonts w:ascii="Times New Roman" w:hAnsi="Times New Roman"/>
                <w:sz w:val="28"/>
                <w:szCs w:val="28"/>
                <w:lang w:val="ru-RU"/>
              </w:rPr>
              <w:t>6. Должностное лицо, составившее паспорт экспертной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656" w:rsidRPr="00B64176" w:rsidRDefault="00A72656" w:rsidP="00A16440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B64176">
              <w:rPr>
                <w:sz w:val="28"/>
                <w:szCs w:val="28"/>
              </w:rPr>
              <w:t>Загитова</w:t>
            </w:r>
            <w:proofErr w:type="spellEnd"/>
            <w:r w:rsidRPr="00B64176">
              <w:rPr>
                <w:sz w:val="28"/>
                <w:szCs w:val="28"/>
              </w:rPr>
              <w:t xml:space="preserve"> Ж.Б., </w:t>
            </w:r>
            <w:proofErr w:type="spellStart"/>
            <w:r w:rsidRPr="00B64176">
              <w:rPr>
                <w:sz w:val="28"/>
                <w:szCs w:val="28"/>
              </w:rPr>
              <w:t>Кудайбергенова</w:t>
            </w:r>
            <w:proofErr w:type="spellEnd"/>
            <w:r w:rsidRPr="00B64176">
              <w:rPr>
                <w:sz w:val="28"/>
                <w:szCs w:val="28"/>
              </w:rPr>
              <w:t xml:space="preserve"> А.Ж.</w:t>
            </w:r>
          </w:p>
          <w:p w:rsidR="00A72656" w:rsidRPr="00B64176" w:rsidRDefault="00A72656" w:rsidP="00A1644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2656" w:rsidRPr="00B64176" w:rsidRDefault="00A72656" w:rsidP="00A72656">
      <w:pPr>
        <w:tabs>
          <w:tab w:val="left" w:pos="1168"/>
        </w:tabs>
        <w:ind w:firstLine="709"/>
        <w:jc w:val="center"/>
        <w:rPr>
          <w:b/>
          <w:sz w:val="28"/>
          <w:szCs w:val="28"/>
        </w:rPr>
      </w:pPr>
    </w:p>
    <w:p w:rsidR="00A72656" w:rsidRPr="00B64176" w:rsidRDefault="00A72656" w:rsidP="00A72656">
      <w:pPr>
        <w:tabs>
          <w:tab w:val="left" w:pos="1168"/>
        </w:tabs>
        <w:ind w:firstLine="709"/>
        <w:jc w:val="center"/>
        <w:rPr>
          <w:b/>
          <w:sz w:val="28"/>
          <w:szCs w:val="28"/>
        </w:rPr>
      </w:pPr>
    </w:p>
    <w:p w:rsidR="00A72656" w:rsidRPr="00B64176" w:rsidRDefault="00A72656" w:rsidP="00A72656">
      <w:pPr>
        <w:tabs>
          <w:tab w:val="left" w:pos="1168"/>
        </w:tabs>
        <w:ind w:firstLine="709"/>
        <w:jc w:val="center"/>
        <w:rPr>
          <w:b/>
          <w:sz w:val="28"/>
          <w:szCs w:val="28"/>
        </w:rPr>
      </w:pPr>
    </w:p>
    <w:p w:rsidR="00A72656" w:rsidRPr="00B64176" w:rsidRDefault="00A72656" w:rsidP="00A72656">
      <w:pPr>
        <w:tabs>
          <w:tab w:val="left" w:pos="1168"/>
        </w:tabs>
        <w:ind w:firstLine="709"/>
        <w:jc w:val="center"/>
        <w:rPr>
          <w:b/>
          <w:sz w:val="28"/>
          <w:szCs w:val="28"/>
        </w:rPr>
      </w:pPr>
    </w:p>
    <w:p w:rsidR="00DB36D7" w:rsidRDefault="00DB36D7"/>
    <w:sectPr w:rsidR="00DB36D7" w:rsidSect="00D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82B17"/>
    <w:multiLevelType w:val="multilevel"/>
    <w:tmpl w:val="945E75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656"/>
    <w:rsid w:val="00835D04"/>
    <w:rsid w:val="00A72656"/>
    <w:rsid w:val="00DB36D7"/>
    <w:rsid w:val="00D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uiPriority w:val="99"/>
    <w:locked/>
    <w:rsid w:val="00A72656"/>
    <w:rPr>
      <w:noProof/>
      <w:sz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A7265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22"/>
      <w:lang w:eastAsia="en-US"/>
    </w:rPr>
  </w:style>
  <w:style w:type="character" w:customStyle="1" w:styleId="6">
    <w:name w:val="Основной текст (6) + Полужирный"/>
    <w:uiPriority w:val="99"/>
    <w:rsid w:val="00A72656"/>
    <w:rPr>
      <w:rFonts w:ascii="Times New Roman" w:hAnsi="Times New Roman"/>
      <w:b/>
      <w:spacing w:val="0"/>
      <w:sz w:val="20"/>
      <w:shd w:val="clear" w:color="auto" w:fill="FFFFFF"/>
    </w:rPr>
  </w:style>
  <w:style w:type="paragraph" w:styleId="a3">
    <w:name w:val="No Spacing"/>
    <w:link w:val="a4"/>
    <w:qFormat/>
    <w:rsid w:val="00A72656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a4">
    <w:name w:val="Без интервала Знак"/>
    <w:link w:val="a3"/>
    <w:rsid w:val="00A72656"/>
    <w:rPr>
      <w:rFonts w:ascii="Arial" w:eastAsia="Times New Roman" w:hAnsi="Arial" w:cs="Times New Roman"/>
      <w:lang w:val="en-US"/>
    </w:rPr>
  </w:style>
  <w:style w:type="paragraph" w:customStyle="1" w:styleId="2">
    <w:name w:val="Без интервала2"/>
    <w:qFormat/>
    <w:rsid w:val="00A7265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2018-12-06T06:08:00Z</dcterms:created>
  <dcterms:modified xsi:type="dcterms:W3CDTF">2018-12-25T09:35:00Z</dcterms:modified>
</cp:coreProperties>
</file>