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F1" w:rsidRPr="00A71A04" w:rsidRDefault="007149F1" w:rsidP="00C66A31">
      <w:pPr>
        <w:spacing w:after="0" w:line="240" w:lineRule="auto"/>
        <w:jc w:val="center"/>
        <w:rPr>
          <w:rFonts w:ascii="Times New Roman" w:eastAsia="Times New Roman" w:hAnsi="Times New Roman" w:cs="Times New Roman"/>
          <w:b/>
          <w:bCs/>
          <w:color w:val="000000"/>
          <w:spacing w:val="10"/>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МИНИСТЕРСТВО ЮСТИЦИИ РЕСПУБЛИКИ КАЗАХСТАН</w:t>
      </w:r>
    </w:p>
    <w:p w:rsidR="007149F1" w:rsidRPr="00A71A04" w:rsidRDefault="007149F1" w:rsidP="00C66A31">
      <w:pPr>
        <w:spacing w:after="0" w:line="240" w:lineRule="auto"/>
        <w:jc w:val="center"/>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РГКП «ЦЕНТР СУДЕБНЫХ ЭКСПЕРТИЗ» МЮ РК</w:t>
      </w:r>
    </w:p>
    <w:p w:rsidR="00335225" w:rsidRPr="00A71A04" w:rsidRDefault="00335225" w:rsidP="00A71A04">
      <w:pPr>
        <w:jc w:val="both"/>
        <w:rPr>
          <w:rFonts w:ascii="Times New Roman" w:hAnsi="Times New Roman" w:cs="Times New Roman"/>
          <w:sz w:val="28"/>
          <w:szCs w:val="28"/>
        </w:rPr>
      </w:pPr>
    </w:p>
    <w:p w:rsidR="00335225" w:rsidRPr="00A71A04" w:rsidRDefault="00335225" w:rsidP="00A71A04">
      <w:pPr>
        <w:jc w:val="both"/>
        <w:rPr>
          <w:rFonts w:ascii="Times New Roman" w:hAnsi="Times New Roman" w:cs="Times New Roman"/>
          <w:sz w:val="28"/>
          <w:szCs w:val="28"/>
        </w:rPr>
      </w:pPr>
    </w:p>
    <w:p w:rsidR="007149F1" w:rsidRPr="00A71A04" w:rsidRDefault="007149F1" w:rsidP="00A71A04">
      <w:pPr>
        <w:jc w:val="both"/>
        <w:rPr>
          <w:rFonts w:ascii="Times New Roman" w:hAnsi="Times New Roman" w:cs="Times New Roman"/>
          <w:sz w:val="28"/>
          <w:szCs w:val="28"/>
        </w:rPr>
      </w:pPr>
    </w:p>
    <w:p w:rsidR="007149F1" w:rsidRPr="00A71A04" w:rsidRDefault="007149F1" w:rsidP="00A71A04">
      <w:pPr>
        <w:jc w:val="both"/>
        <w:rPr>
          <w:rFonts w:ascii="Times New Roman" w:hAnsi="Times New Roman" w:cs="Times New Roman"/>
          <w:sz w:val="28"/>
          <w:szCs w:val="28"/>
        </w:rPr>
      </w:pPr>
    </w:p>
    <w:p w:rsidR="007149F1" w:rsidRPr="00A71A04" w:rsidRDefault="007149F1" w:rsidP="00A71A04">
      <w:pPr>
        <w:jc w:val="both"/>
        <w:rPr>
          <w:rFonts w:ascii="Times New Roman" w:hAnsi="Times New Roman" w:cs="Times New Roman"/>
          <w:sz w:val="28"/>
          <w:szCs w:val="28"/>
        </w:rPr>
      </w:pPr>
    </w:p>
    <w:p w:rsidR="007149F1" w:rsidRPr="00A71A04" w:rsidRDefault="007149F1" w:rsidP="00A71A04">
      <w:pPr>
        <w:jc w:val="both"/>
        <w:rPr>
          <w:rFonts w:ascii="Times New Roman" w:hAnsi="Times New Roman" w:cs="Times New Roman"/>
          <w:sz w:val="28"/>
          <w:szCs w:val="28"/>
        </w:rPr>
      </w:pPr>
    </w:p>
    <w:p w:rsidR="007149F1" w:rsidRPr="00A71A04" w:rsidRDefault="007149F1" w:rsidP="00C66A31">
      <w:pPr>
        <w:spacing w:after="0" w:line="240" w:lineRule="auto"/>
        <w:jc w:val="center"/>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ОПРЕДЕЛЕНИЯ ДАВНОСТИ И ПРИЖИЗНЕННОСТИ ПОВРЕЖДЕНИЙ МЯГКИХ ТКАНЕЙ ПРИ МЕХАНИЧЕСКОЙ ТРАВМЕ</w:t>
      </w:r>
    </w:p>
    <w:p w:rsidR="007149F1" w:rsidRPr="00A71A04" w:rsidRDefault="007149F1" w:rsidP="00C66A31">
      <w:pPr>
        <w:jc w:val="center"/>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(шифр специальности методики 24.1)</w:t>
      </w: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A71A04">
      <w:pPr>
        <w:jc w:val="both"/>
        <w:rPr>
          <w:rFonts w:ascii="Times New Roman" w:eastAsia="Times New Roman" w:hAnsi="Times New Roman" w:cs="Times New Roman"/>
          <w:color w:val="000000"/>
          <w:sz w:val="28"/>
          <w:szCs w:val="28"/>
          <w:lang w:val="ru-RU" w:eastAsia="ru-RU"/>
        </w:rPr>
      </w:pPr>
    </w:p>
    <w:p w:rsidR="007149F1" w:rsidRPr="00A71A04" w:rsidRDefault="007149F1" w:rsidP="00C66A31">
      <w:pPr>
        <w:spacing w:after="0" w:line="240" w:lineRule="auto"/>
        <w:jc w:val="center"/>
        <w:rPr>
          <w:rFonts w:ascii="Times New Roman" w:eastAsia="Times New Roman" w:hAnsi="Times New Roman" w:cs="Times New Roman"/>
          <w:sz w:val="28"/>
          <w:szCs w:val="28"/>
          <w:lang w:val="ru-RU" w:eastAsia="ru-RU"/>
        </w:rPr>
      </w:pPr>
      <w:proofErr w:type="gramStart"/>
      <w:r w:rsidRPr="00A71A04">
        <w:rPr>
          <w:rFonts w:ascii="Times New Roman" w:eastAsia="Times New Roman" w:hAnsi="Times New Roman" w:cs="Times New Roman"/>
          <w:b/>
          <w:bCs/>
          <w:color w:val="000000"/>
          <w:spacing w:val="10"/>
          <w:sz w:val="28"/>
          <w:szCs w:val="28"/>
          <w:lang w:val="ru-RU" w:eastAsia="ru-RU"/>
        </w:rPr>
        <w:t>НУР-СУЛТАН</w:t>
      </w:r>
      <w:proofErr w:type="gramEnd"/>
      <w:r w:rsidRPr="00A71A04">
        <w:rPr>
          <w:rFonts w:ascii="Times New Roman" w:eastAsia="Times New Roman" w:hAnsi="Times New Roman" w:cs="Times New Roman"/>
          <w:b/>
          <w:bCs/>
          <w:color w:val="000000"/>
          <w:spacing w:val="10"/>
          <w:sz w:val="28"/>
          <w:szCs w:val="28"/>
          <w:lang w:val="ru-RU" w:eastAsia="ru-RU"/>
        </w:rPr>
        <w:t>, 2019 г.</w:t>
      </w:r>
    </w:p>
    <w:p w:rsidR="007149F1" w:rsidRPr="00A71A04" w:rsidRDefault="007149F1" w:rsidP="00A71A04">
      <w:pPr>
        <w:jc w:val="both"/>
        <w:rPr>
          <w:rFonts w:ascii="Times New Roman" w:hAnsi="Times New Roman" w:cs="Times New Roman"/>
          <w:sz w:val="28"/>
          <w:szCs w:val="28"/>
        </w:rPr>
      </w:pPr>
    </w:p>
    <w:p w:rsidR="00335225" w:rsidRPr="00A71A04" w:rsidRDefault="00335225" w:rsidP="00C66A31">
      <w:pPr>
        <w:jc w:val="center"/>
        <w:rPr>
          <w:rFonts w:ascii="Times New Roman" w:hAnsi="Times New Roman" w:cs="Times New Roman"/>
          <w:sz w:val="28"/>
          <w:szCs w:val="28"/>
          <w:lang w:val="en-US"/>
        </w:rPr>
      </w:pPr>
      <w:r w:rsidRPr="00A71A04">
        <w:rPr>
          <w:rFonts w:ascii="Times New Roman" w:hAnsi="Times New Roman" w:cs="Times New Roman"/>
          <w:sz w:val="28"/>
          <w:szCs w:val="28"/>
        </w:rPr>
        <w:lastRenderedPageBreak/>
        <w:t xml:space="preserve">ПАСПОРТ </w:t>
      </w:r>
      <w:r w:rsidRPr="00A71A04">
        <w:rPr>
          <w:rFonts w:ascii="Times New Roman" w:hAnsi="Times New Roman" w:cs="Times New Roman"/>
          <w:bCs/>
          <w:sz w:val="28"/>
          <w:szCs w:val="28"/>
        </w:rPr>
        <w:t>МЕТОДИКИ</w:t>
      </w:r>
    </w:p>
    <w:tbl>
      <w:tblPr>
        <w:tblW w:w="0" w:type="auto"/>
        <w:tblInd w:w="5" w:type="dxa"/>
        <w:tblLayout w:type="fixed"/>
        <w:tblCellMar>
          <w:left w:w="0" w:type="dxa"/>
          <w:right w:w="0" w:type="dxa"/>
        </w:tblCellMar>
        <w:tblLook w:val="0000" w:firstRow="0" w:lastRow="0" w:firstColumn="0" w:lastColumn="0" w:noHBand="0" w:noVBand="0"/>
      </w:tblPr>
      <w:tblGrid>
        <w:gridCol w:w="883"/>
        <w:gridCol w:w="2726"/>
        <w:gridCol w:w="5626"/>
      </w:tblGrid>
      <w:tr w:rsidR="00335225" w:rsidRPr="00A71A04" w:rsidTr="00603F36">
        <w:trPr>
          <w:trHeight w:val="20"/>
        </w:trPr>
        <w:tc>
          <w:tcPr>
            <w:tcW w:w="883"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w:t>
            </w:r>
          </w:p>
        </w:tc>
        <w:tc>
          <w:tcPr>
            <w:tcW w:w="2726"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Наименование</w:t>
            </w:r>
          </w:p>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методики</w:t>
            </w:r>
          </w:p>
        </w:tc>
        <w:tc>
          <w:tcPr>
            <w:tcW w:w="5626" w:type="dxa"/>
            <w:tcBorders>
              <w:top w:val="single" w:sz="4" w:space="0" w:color="auto"/>
              <w:left w:val="single" w:sz="4" w:space="0" w:color="auto"/>
              <w:bottom w:val="nil"/>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Методики определения давности и </w:t>
            </w:r>
            <w:proofErr w:type="spellStart"/>
            <w:r w:rsidRPr="00A71A04">
              <w:rPr>
                <w:rFonts w:ascii="Times New Roman" w:eastAsia="Times New Roman" w:hAnsi="Times New Roman" w:cs="Times New Roman"/>
                <w:color w:val="000000"/>
                <w:sz w:val="28"/>
                <w:szCs w:val="28"/>
                <w:lang w:val="ru-RU" w:eastAsia="ru-RU"/>
              </w:rPr>
              <w:t>прижизненности</w:t>
            </w:r>
            <w:proofErr w:type="spellEnd"/>
            <w:r w:rsidRPr="00A71A04">
              <w:rPr>
                <w:rFonts w:ascii="Times New Roman" w:eastAsia="Times New Roman" w:hAnsi="Times New Roman" w:cs="Times New Roman"/>
                <w:color w:val="000000"/>
                <w:sz w:val="28"/>
                <w:szCs w:val="28"/>
                <w:lang w:val="ru-RU" w:eastAsia="ru-RU"/>
              </w:rPr>
              <w:t xml:space="preserve"> повреждений мягких тканей при механических травмах</w:t>
            </w:r>
          </w:p>
        </w:tc>
      </w:tr>
      <w:tr w:rsidR="00335225" w:rsidRPr="00A71A04" w:rsidTr="00603F36">
        <w:trPr>
          <w:trHeight w:val="20"/>
        </w:trPr>
        <w:tc>
          <w:tcPr>
            <w:tcW w:w="883"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2</w:t>
            </w:r>
          </w:p>
        </w:tc>
        <w:tc>
          <w:tcPr>
            <w:tcW w:w="2726"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Шифр</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специальности</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методики</w:t>
            </w:r>
          </w:p>
        </w:tc>
        <w:tc>
          <w:tcPr>
            <w:tcW w:w="5626" w:type="dxa"/>
            <w:tcBorders>
              <w:top w:val="single" w:sz="4" w:space="0" w:color="auto"/>
              <w:left w:val="single" w:sz="4" w:space="0" w:color="auto"/>
              <w:bottom w:val="nil"/>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sz w:val="28"/>
                <w:szCs w:val="28"/>
                <w:lang w:val="ru-RU" w:eastAsia="ru-RU"/>
              </w:rPr>
              <w:t>24.1 Судебно-гистологическое исследование (медицинское)</w:t>
            </w:r>
          </w:p>
        </w:tc>
      </w:tr>
      <w:tr w:rsidR="00335225" w:rsidRPr="00A71A04" w:rsidTr="00603F36">
        <w:trPr>
          <w:trHeight w:val="20"/>
        </w:trPr>
        <w:tc>
          <w:tcPr>
            <w:tcW w:w="883"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w:t>
            </w:r>
          </w:p>
        </w:tc>
        <w:tc>
          <w:tcPr>
            <w:tcW w:w="2726"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Информация о разработчике</w:t>
            </w:r>
          </w:p>
        </w:tc>
        <w:tc>
          <w:tcPr>
            <w:tcW w:w="5626" w:type="dxa"/>
            <w:tcBorders>
              <w:top w:val="single" w:sz="4" w:space="0" w:color="auto"/>
              <w:left w:val="single" w:sz="4" w:space="0" w:color="auto"/>
              <w:bottom w:val="nil"/>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sz w:val="28"/>
                <w:szCs w:val="28"/>
                <w:lang w:val="ru-RU" w:eastAsia="ru-RU"/>
              </w:rPr>
              <w:t xml:space="preserve">Составитель: </w:t>
            </w:r>
            <w:proofErr w:type="spellStart"/>
            <w:r w:rsidRPr="00A71A04">
              <w:rPr>
                <w:rFonts w:ascii="Times New Roman" w:eastAsia="Times New Roman" w:hAnsi="Times New Roman" w:cs="Times New Roman"/>
                <w:sz w:val="28"/>
                <w:szCs w:val="28"/>
                <w:lang w:val="ru-RU" w:eastAsia="ru-RU"/>
              </w:rPr>
              <w:t>Оспанова</w:t>
            </w:r>
            <w:proofErr w:type="spellEnd"/>
            <w:r w:rsidRPr="00A71A04">
              <w:rPr>
                <w:rFonts w:ascii="Times New Roman" w:eastAsia="Times New Roman" w:hAnsi="Times New Roman" w:cs="Times New Roman"/>
                <w:sz w:val="28"/>
                <w:szCs w:val="28"/>
                <w:lang w:val="ru-RU" w:eastAsia="ru-RU"/>
              </w:rPr>
              <w:t xml:space="preserve"> К.Е., судебно-медицинский эксперт-гистолог, к.м.н. (Центр судебной медицины МЗ РК).</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sz w:val="28"/>
                <w:szCs w:val="28"/>
                <w:lang w:val="ru-RU" w:eastAsia="ru-RU"/>
              </w:rPr>
              <w:t xml:space="preserve">Рецензент: </w:t>
            </w:r>
            <w:proofErr w:type="spellStart"/>
            <w:r w:rsidRPr="00A71A04">
              <w:rPr>
                <w:rFonts w:ascii="Times New Roman" w:eastAsia="Times New Roman" w:hAnsi="Times New Roman" w:cs="Times New Roman"/>
                <w:sz w:val="28"/>
                <w:szCs w:val="28"/>
                <w:lang w:val="ru-RU" w:eastAsia="ru-RU"/>
              </w:rPr>
              <w:t>Манекенова</w:t>
            </w:r>
            <w:proofErr w:type="spellEnd"/>
            <w:r w:rsidRPr="00A71A04">
              <w:rPr>
                <w:rFonts w:ascii="Times New Roman" w:eastAsia="Times New Roman" w:hAnsi="Times New Roman" w:cs="Times New Roman"/>
                <w:sz w:val="28"/>
                <w:szCs w:val="28"/>
                <w:lang w:val="ru-RU" w:eastAsia="ru-RU"/>
              </w:rPr>
              <w:t xml:space="preserve"> К.Б., заведующая кафедрой патологической анатомии МУА, профессор, д.м.н.</w:t>
            </w:r>
          </w:p>
        </w:tc>
      </w:tr>
      <w:tr w:rsidR="00335225" w:rsidRPr="00A71A04" w:rsidTr="00603F36">
        <w:trPr>
          <w:trHeight w:val="20"/>
        </w:trPr>
        <w:tc>
          <w:tcPr>
            <w:tcW w:w="883"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w:t>
            </w:r>
          </w:p>
        </w:tc>
        <w:tc>
          <w:tcPr>
            <w:tcW w:w="2726"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Сущность методики</w:t>
            </w:r>
          </w:p>
        </w:tc>
        <w:tc>
          <w:tcPr>
            <w:tcW w:w="5626" w:type="dxa"/>
            <w:tcBorders>
              <w:top w:val="single" w:sz="4" w:space="0" w:color="auto"/>
              <w:left w:val="single" w:sz="4" w:space="0" w:color="auto"/>
              <w:bottom w:val="nil"/>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sz w:val="28"/>
                <w:szCs w:val="28"/>
                <w:lang w:val="ru-RU" w:eastAsia="ru-RU"/>
              </w:rPr>
              <w:t xml:space="preserve">Выявление микроскопических признаков давности и </w:t>
            </w:r>
            <w:proofErr w:type="spellStart"/>
            <w:r w:rsidRPr="00A71A04">
              <w:rPr>
                <w:rFonts w:ascii="Times New Roman" w:eastAsia="Times New Roman" w:hAnsi="Times New Roman" w:cs="Times New Roman"/>
                <w:sz w:val="28"/>
                <w:szCs w:val="28"/>
                <w:lang w:val="ru-RU" w:eastAsia="ru-RU"/>
              </w:rPr>
              <w:t>прижизненности</w:t>
            </w:r>
            <w:proofErr w:type="spellEnd"/>
            <w:r w:rsidRPr="00A71A04">
              <w:rPr>
                <w:rFonts w:ascii="Times New Roman" w:eastAsia="Times New Roman" w:hAnsi="Times New Roman" w:cs="Times New Roman"/>
                <w:sz w:val="28"/>
                <w:szCs w:val="28"/>
                <w:lang w:val="ru-RU" w:eastAsia="ru-RU"/>
              </w:rPr>
              <w:t xml:space="preserve"> повреждения мягких тканей при механических травмах</w:t>
            </w:r>
          </w:p>
        </w:tc>
      </w:tr>
      <w:tr w:rsidR="00335225" w:rsidRPr="00A71A04" w:rsidTr="00603F36">
        <w:trPr>
          <w:trHeight w:val="20"/>
        </w:trPr>
        <w:tc>
          <w:tcPr>
            <w:tcW w:w="883"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4.1</w:t>
            </w:r>
          </w:p>
        </w:tc>
        <w:tc>
          <w:tcPr>
            <w:tcW w:w="2726"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Экспертные задачи,</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решаемые</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методикой</w:t>
            </w:r>
          </w:p>
        </w:tc>
        <w:tc>
          <w:tcPr>
            <w:tcW w:w="5626" w:type="dxa"/>
            <w:tcBorders>
              <w:top w:val="single" w:sz="4" w:space="0" w:color="auto"/>
              <w:left w:val="single" w:sz="4" w:space="0" w:color="auto"/>
              <w:bottom w:val="nil"/>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sz w:val="28"/>
                <w:szCs w:val="28"/>
                <w:lang w:val="ru-RU" w:eastAsia="ru-RU"/>
              </w:rPr>
              <w:t>Потверждение</w:t>
            </w:r>
            <w:proofErr w:type="spellEnd"/>
            <w:r w:rsidRPr="00A71A04">
              <w:rPr>
                <w:rFonts w:ascii="Times New Roman" w:eastAsia="Times New Roman" w:hAnsi="Times New Roman" w:cs="Times New Roman"/>
                <w:sz w:val="28"/>
                <w:szCs w:val="28"/>
                <w:lang w:val="ru-RU" w:eastAsia="ru-RU"/>
              </w:rPr>
              <w:t xml:space="preserve"> и (или)установление судебно-медицинского диагноза</w:t>
            </w:r>
          </w:p>
        </w:tc>
      </w:tr>
      <w:tr w:rsidR="00335225" w:rsidRPr="00A71A04" w:rsidTr="00603F36">
        <w:trPr>
          <w:trHeight w:val="20"/>
        </w:trPr>
        <w:tc>
          <w:tcPr>
            <w:tcW w:w="883"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4.2</w:t>
            </w:r>
          </w:p>
        </w:tc>
        <w:tc>
          <w:tcPr>
            <w:tcW w:w="2726"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Объекты</w:t>
            </w:r>
          </w:p>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исследования</w:t>
            </w:r>
          </w:p>
        </w:tc>
        <w:tc>
          <w:tcPr>
            <w:tcW w:w="5626" w:type="dxa"/>
            <w:tcBorders>
              <w:top w:val="single" w:sz="4" w:space="0" w:color="auto"/>
              <w:left w:val="single" w:sz="4" w:space="0" w:color="auto"/>
              <w:bottom w:val="nil"/>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sz w:val="28"/>
                <w:szCs w:val="28"/>
                <w:lang w:val="ru-RU" w:eastAsia="ru-RU"/>
              </w:rPr>
              <w:t>Аутопсийный</w:t>
            </w:r>
            <w:proofErr w:type="spellEnd"/>
            <w:r w:rsidRPr="00A71A04">
              <w:rPr>
                <w:rFonts w:ascii="Times New Roman" w:eastAsia="Times New Roman" w:hAnsi="Times New Roman" w:cs="Times New Roman"/>
                <w:sz w:val="28"/>
                <w:szCs w:val="28"/>
                <w:lang w:val="ru-RU" w:eastAsia="ru-RU"/>
              </w:rPr>
              <w:t xml:space="preserve"> материал (фрагменты внутренних органов и частей трупа, забор которых производится во время вскрытия)</w:t>
            </w:r>
          </w:p>
        </w:tc>
      </w:tr>
      <w:tr w:rsidR="00335225" w:rsidRPr="00A71A04" w:rsidTr="00603F36">
        <w:trPr>
          <w:trHeight w:val="20"/>
        </w:trPr>
        <w:tc>
          <w:tcPr>
            <w:tcW w:w="883"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4.3</w:t>
            </w:r>
          </w:p>
        </w:tc>
        <w:tc>
          <w:tcPr>
            <w:tcW w:w="2726" w:type="dxa"/>
            <w:tcBorders>
              <w:top w:val="single" w:sz="4" w:space="0" w:color="auto"/>
              <w:left w:val="single" w:sz="4" w:space="0" w:color="auto"/>
              <w:bottom w:val="nil"/>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Методы</w:t>
            </w:r>
          </w:p>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исследования</w:t>
            </w:r>
          </w:p>
        </w:tc>
        <w:tc>
          <w:tcPr>
            <w:tcW w:w="5626" w:type="dxa"/>
            <w:tcBorders>
              <w:top w:val="single" w:sz="4" w:space="0" w:color="auto"/>
              <w:left w:val="single" w:sz="4" w:space="0" w:color="auto"/>
              <w:bottom w:val="nil"/>
              <w:right w:val="single" w:sz="4" w:space="0" w:color="auto"/>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sz w:val="28"/>
                <w:szCs w:val="28"/>
                <w:lang w:val="ru-RU" w:eastAsia="ru-RU"/>
              </w:rPr>
              <w:t xml:space="preserve">Гистологический </w:t>
            </w:r>
          </w:p>
        </w:tc>
      </w:tr>
      <w:tr w:rsidR="00335225" w:rsidRPr="00A71A04" w:rsidTr="00603F36">
        <w:trPr>
          <w:trHeight w:val="20"/>
        </w:trPr>
        <w:tc>
          <w:tcPr>
            <w:tcW w:w="883" w:type="dxa"/>
            <w:tcBorders>
              <w:top w:val="single" w:sz="4" w:space="0" w:color="auto"/>
              <w:left w:val="single" w:sz="4" w:space="0" w:color="auto"/>
              <w:bottom w:val="single" w:sz="4" w:space="0" w:color="auto"/>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4.4</w:t>
            </w:r>
          </w:p>
        </w:tc>
        <w:tc>
          <w:tcPr>
            <w:tcW w:w="2726" w:type="dxa"/>
            <w:tcBorders>
              <w:top w:val="single" w:sz="4" w:space="0" w:color="auto"/>
              <w:left w:val="single" w:sz="4" w:space="0" w:color="auto"/>
              <w:bottom w:val="single" w:sz="4" w:space="0" w:color="auto"/>
              <w:right w:val="nil"/>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Краткое поэтапное описание методики</w:t>
            </w:r>
          </w:p>
        </w:tc>
        <w:tc>
          <w:tcPr>
            <w:tcW w:w="5626" w:type="dxa"/>
            <w:tcBorders>
              <w:top w:val="single" w:sz="4" w:space="0" w:color="auto"/>
              <w:left w:val="single" w:sz="4" w:space="0" w:color="auto"/>
              <w:bottom w:val="single" w:sz="4" w:space="0" w:color="auto"/>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 зоне повреждения (кровоизлияния) развиваются реактивные процессы в виде вазомоторных, воспалительных и пролиферативных реакций.</w:t>
            </w:r>
          </w:p>
          <w:p w:rsidR="00335225" w:rsidRPr="00A71A04" w:rsidRDefault="00335225" w:rsidP="00A71A04">
            <w:pPr>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Первой реакцией на повреждение является сосудистая реакция в виде отека, спазма и полнокровия сосудов. Для определения давности повреждения необходимо использовать наиболее информативные морфологические признаки, для развития которых необходимо определенное время. Такими морфологическими признаками являются клеточные реакции. Одна из первых клеточных реакций - лейкоцитарная реакция, на развитие которой необходимо около часа. Ее динамика связана не только с </w:t>
            </w:r>
            <w:r w:rsidRPr="00A71A04">
              <w:rPr>
                <w:rFonts w:ascii="Times New Roman" w:eastAsia="Times New Roman" w:hAnsi="Times New Roman" w:cs="Times New Roman"/>
                <w:color w:val="000000"/>
                <w:sz w:val="28"/>
                <w:szCs w:val="28"/>
                <w:lang w:val="ru-RU" w:eastAsia="ru-RU"/>
              </w:rPr>
              <w:lastRenderedPageBreak/>
              <w:t>количественным ее увеличением, но и с качественным изменением лейкоцитов.</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Они подвергаются распаду, что морфологически характеризуется </w:t>
            </w:r>
            <w:proofErr w:type="spellStart"/>
            <w:r w:rsidRPr="00A71A04">
              <w:rPr>
                <w:rFonts w:ascii="Times New Roman" w:eastAsia="Times New Roman" w:hAnsi="Times New Roman" w:cs="Times New Roman"/>
                <w:color w:val="000000"/>
                <w:sz w:val="28"/>
                <w:szCs w:val="28"/>
                <w:lang w:val="ru-RU" w:eastAsia="ru-RU"/>
              </w:rPr>
              <w:t>пикнозом</w:t>
            </w:r>
            <w:proofErr w:type="spellEnd"/>
            <w:r w:rsidRPr="00A71A04">
              <w:rPr>
                <w:rFonts w:ascii="Times New Roman" w:eastAsia="Times New Roman" w:hAnsi="Times New Roman" w:cs="Times New Roman"/>
                <w:color w:val="000000"/>
                <w:sz w:val="28"/>
                <w:szCs w:val="28"/>
                <w:lang w:val="ru-RU" w:eastAsia="ru-RU"/>
              </w:rPr>
              <w:t xml:space="preserve"> и </w:t>
            </w:r>
            <w:proofErr w:type="spellStart"/>
            <w:r w:rsidRPr="00A71A04">
              <w:rPr>
                <w:rFonts w:ascii="Times New Roman" w:eastAsia="Times New Roman" w:hAnsi="Times New Roman" w:cs="Times New Roman"/>
                <w:color w:val="000000"/>
                <w:sz w:val="28"/>
                <w:szCs w:val="28"/>
                <w:lang w:val="ru-RU" w:eastAsia="ru-RU"/>
              </w:rPr>
              <w:t>рексисом</w:t>
            </w:r>
            <w:proofErr w:type="spellEnd"/>
            <w:r w:rsidRPr="00A71A04">
              <w:rPr>
                <w:rFonts w:ascii="Times New Roman" w:eastAsia="Times New Roman" w:hAnsi="Times New Roman" w:cs="Times New Roman"/>
                <w:color w:val="000000"/>
                <w:sz w:val="28"/>
                <w:szCs w:val="28"/>
                <w:lang w:val="ru-RU" w:eastAsia="ru-RU"/>
              </w:rPr>
              <w:t xml:space="preserve"> клеточных ядер, с формированием клеточного детрита. Данная морфологическая картина выявляется через 6-8 часов с момента повреждения. Параллельно с распадом лейкоцитов, могут определяться морфологические признаки некроза мягких тканей.</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Со временем количество распадающихся лейкоцитов увеличивается, и лейкоцитарная реакция идет на убыль. К концу первых суток лейкоциты исчезают из зоны повреждения. В этот период морфологическая картина может быть не информативной для определения давности. Процесс повреждения всегда сопровождается процессами восстановления. Морфологическим признаками начала восстановительных процессов является макрофагальная реакция. Первые макрофаги появляются в лейкоцитарном инфильтрате примерно через 12 часов. После ухода лейкоцитов с поля реактивного воспаления, количество макрофагов увеличивается. На вторые- третьи сутки в зоне кровоизлияния и по его краю определяются сосуды с пролиферацией адвентициальных клеток и формированием фибробластов. Эти клетки в дальнейшем участвуют в процессе организации кровоизлияния.</w:t>
            </w:r>
          </w:p>
          <w:p w:rsidR="00335225" w:rsidRPr="00A71A04" w:rsidRDefault="00335225" w:rsidP="00A71A04">
            <w:p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На 3- 4 день в зоне кровоизлияния при специальной окраске по Перл су выявляются положительно окрашенные на железо макрофаги - </w:t>
            </w:r>
            <w:proofErr w:type="spellStart"/>
            <w:r w:rsidRPr="00A71A04">
              <w:rPr>
                <w:rFonts w:ascii="Times New Roman" w:eastAsia="Times New Roman" w:hAnsi="Times New Roman" w:cs="Times New Roman"/>
                <w:color w:val="000000"/>
                <w:sz w:val="28"/>
                <w:szCs w:val="28"/>
                <w:lang w:val="ru-RU" w:eastAsia="ru-RU"/>
              </w:rPr>
              <w:t>гемосидерофаги</w:t>
            </w:r>
            <w:proofErr w:type="spellEnd"/>
            <w:r w:rsidRPr="00A71A04">
              <w:rPr>
                <w:rFonts w:ascii="Times New Roman" w:eastAsia="Times New Roman" w:hAnsi="Times New Roman" w:cs="Times New Roman"/>
                <w:color w:val="000000"/>
                <w:sz w:val="28"/>
                <w:szCs w:val="28"/>
                <w:lang w:val="ru-RU" w:eastAsia="ru-RU"/>
              </w:rPr>
              <w:t xml:space="preserve">. В их цитоплазме происходит образование железосодержащего пигмента -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Появление в зоне повреждения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свидетельствует о начале процесса резорбции (рассасывания) кровоизлияния.</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 последующем окраска цитоплазмы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становится более интенсивной, формируются внутриклеточные </w:t>
            </w:r>
            <w:r w:rsidRPr="00A71A04">
              <w:rPr>
                <w:rFonts w:ascii="Times New Roman" w:eastAsia="Times New Roman" w:hAnsi="Times New Roman" w:cs="Times New Roman"/>
                <w:color w:val="000000"/>
                <w:sz w:val="28"/>
                <w:szCs w:val="28"/>
                <w:lang w:val="ru-RU" w:eastAsia="ru-RU"/>
              </w:rPr>
              <w:lastRenderedPageBreak/>
              <w:t xml:space="preserve">зерна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На третьей неделе (на 17-18 день поданным Н.А. Митяевой) макрофаг, содержащий пигмент, разрушается и </w:t>
            </w: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 xml:space="preserve"> в виде зерен, оказывается свободно лежащим в мягких тканях.</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Параллельно с процессом резорбции кровоизлияния, развивается процесс его организации. Первые морфологические признаки организации выявляются на 4-7 сутки, когда в зону повреждения определяется врастание фибробластов в виде клеточных тяжей, с последующим формированием соединительнотканных волокон.</w:t>
            </w:r>
          </w:p>
        </w:tc>
      </w:tr>
      <w:tr w:rsidR="00335225" w:rsidRPr="00A71A04" w:rsidTr="00603F36">
        <w:trPr>
          <w:trHeight w:val="20"/>
        </w:trPr>
        <w:tc>
          <w:tcPr>
            <w:tcW w:w="883" w:type="dxa"/>
            <w:tcBorders>
              <w:top w:val="single" w:sz="4" w:space="0" w:color="auto"/>
              <w:left w:val="single" w:sz="4" w:space="0" w:color="auto"/>
              <w:bottom w:val="single" w:sz="4" w:space="0" w:color="auto"/>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5</w:t>
            </w:r>
          </w:p>
        </w:tc>
        <w:tc>
          <w:tcPr>
            <w:tcW w:w="2726" w:type="dxa"/>
            <w:tcBorders>
              <w:top w:val="single" w:sz="4" w:space="0" w:color="auto"/>
              <w:left w:val="single" w:sz="4" w:space="0" w:color="auto"/>
              <w:bottom w:val="single" w:sz="4" w:space="0" w:color="auto"/>
              <w:right w:val="nil"/>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Дата одобрения методики Ученым Советом</w:t>
            </w:r>
          </w:p>
        </w:tc>
        <w:tc>
          <w:tcPr>
            <w:tcW w:w="5626" w:type="dxa"/>
            <w:tcBorders>
              <w:top w:val="single" w:sz="4" w:space="0" w:color="auto"/>
              <w:left w:val="single" w:sz="4" w:space="0" w:color="auto"/>
              <w:bottom w:val="single" w:sz="4" w:space="0" w:color="auto"/>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Протокол №2 от 05.12,2016 г.</w:t>
            </w:r>
          </w:p>
          <w:p w:rsidR="00335225" w:rsidRPr="00A71A04" w:rsidRDefault="00335225" w:rsidP="00A71A04">
            <w:pPr>
              <w:spacing w:after="0" w:line="240" w:lineRule="auto"/>
              <w:jc w:val="both"/>
              <w:rPr>
                <w:rFonts w:ascii="Times New Roman" w:eastAsia="Times New Roman" w:hAnsi="Times New Roman" w:cs="Times New Roman"/>
                <w:color w:val="000000"/>
                <w:sz w:val="28"/>
                <w:szCs w:val="28"/>
                <w:lang w:val="ru-RU" w:eastAsia="ru-RU"/>
              </w:rPr>
            </w:pPr>
          </w:p>
        </w:tc>
      </w:tr>
      <w:tr w:rsidR="00335225" w:rsidRPr="00A71A04" w:rsidTr="00603F36">
        <w:trPr>
          <w:trHeight w:val="20"/>
        </w:trPr>
        <w:tc>
          <w:tcPr>
            <w:tcW w:w="883" w:type="dxa"/>
            <w:tcBorders>
              <w:top w:val="single" w:sz="4" w:space="0" w:color="auto"/>
              <w:left w:val="single" w:sz="4" w:space="0" w:color="auto"/>
              <w:bottom w:val="single" w:sz="4" w:space="0" w:color="auto"/>
              <w:right w:val="nil"/>
            </w:tcBorders>
            <w:shd w:val="clear" w:color="auto" w:fill="FFFFFF"/>
          </w:tcPr>
          <w:p w:rsidR="00335225" w:rsidRPr="00A71A04" w:rsidRDefault="00335225" w:rsidP="00A71A04">
            <w:pPr>
              <w:spacing w:after="0" w:line="270" w:lineRule="exact"/>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6</w:t>
            </w:r>
          </w:p>
        </w:tc>
        <w:tc>
          <w:tcPr>
            <w:tcW w:w="2726" w:type="dxa"/>
            <w:tcBorders>
              <w:top w:val="single" w:sz="4" w:space="0" w:color="auto"/>
              <w:left w:val="single" w:sz="4" w:space="0" w:color="auto"/>
              <w:bottom w:val="single" w:sz="4" w:space="0" w:color="auto"/>
              <w:right w:val="nil"/>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Должностное лицо, </w:t>
            </w:r>
          </w:p>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составившее паспорт методики</w:t>
            </w:r>
            <w:r w:rsidRPr="00A71A04">
              <w:rPr>
                <w:rFonts w:ascii="Times New Roman" w:eastAsia="Times New Roman" w:hAnsi="Times New Roman" w:cs="Times New Roman"/>
                <w:color w:val="000000"/>
                <w:sz w:val="28"/>
                <w:szCs w:val="28"/>
                <w:lang w:val="ru-RU" w:eastAsia="ru-RU"/>
              </w:rPr>
              <w:tab/>
            </w:r>
          </w:p>
          <w:p w:rsidR="00335225" w:rsidRPr="00A71A04" w:rsidRDefault="00335225" w:rsidP="00A71A04">
            <w:pPr>
              <w:spacing w:after="0" w:line="240" w:lineRule="auto"/>
              <w:jc w:val="both"/>
              <w:rPr>
                <w:rFonts w:ascii="Times New Roman" w:eastAsia="Times New Roman" w:hAnsi="Times New Roman" w:cs="Times New Roman"/>
                <w:color w:val="000000"/>
                <w:sz w:val="28"/>
                <w:szCs w:val="28"/>
                <w:lang w:val="ru-RU" w:eastAsia="ru-RU"/>
              </w:rPr>
            </w:pPr>
          </w:p>
        </w:tc>
        <w:tc>
          <w:tcPr>
            <w:tcW w:w="5626" w:type="dxa"/>
            <w:tcBorders>
              <w:top w:val="single" w:sz="4" w:space="0" w:color="auto"/>
              <w:left w:val="single" w:sz="4" w:space="0" w:color="auto"/>
              <w:bottom w:val="single" w:sz="4" w:space="0" w:color="auto"/>
              <w:right w:val="single" w:sz="4" w:space="0" w:color="auto"/>
            </w:tcBorders>
            <w:shd w:val="clear" w:color="auto" w:fill="FFFFFF"/>
          </w:tcPr>
          <w:p w:rsidR="00335225" w:rsidRPr="00A71A04" w:rsidRDefault="00335225"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Имамбаева</w:t>
            </w:r>
            <w:proofErr w:type="spellEnd"/>
            <w:r w:rsidRPr="00A71A04">
              <w:rPr>
                <w:rFonts w:ascii="Times New Roman" w:eastAsia="Times New Roman" w:hAnsi="Times New Roman" w:cs="Times New Roman"/>
                <w:color w:val="000000"/>
                <w:sz w:val="28"/>
                <w:szCs w:val="28"/>
                <w:lang w:val="ru-RU" w:eastAsia="ru-RU"/>
              </w:rPr>
              <w:t xml:space="preserve"> Н.Е., СМЭ высшей квалификационной категории отдела научного и методического обеспечения РГКП «Центр судебной медицины» МЮ РК</w:t>
            </w:r>
          </w:p>
        </w:tc>
      </w:tr>
    </w:tbl>
    <w:p w:rsidR="00335225" w:rsidRPr="00A71A04" w:rsidRDefault="00335225"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jc w:val="both"/>
        <w:rPr>
          <w:rFonts w:ascii="Times New Roman" w:hAnsi="Times New Roman" w:cs="Times New Roman"/>
          <w:sz w:val="28"/>
          <w:szCs w:val="28"/>
          <w:lang w:val="ru-RU"/>
        </w:rPr>
      </w:pPr>
    </w:p>
    <w:p w:rsidR="007149F1" w:rsidRPr="00A71A04" w:rsidRDefault="007149F1"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Содержание:</w:t>
      </w:r>
    </w:p>
    <w:p w:rsidR="00B5558C" w:rsidRPr="00A71A04" w:rsidRDefault="00B5558C" w:rsidP="00A71A04">
      <w:pPr>
        <w:spacing w:after="0" w:line="240" w:lineRule="auto"/>
        <w:jc w:val="both"/>
        <w:rPr>
          <w:rFonts w:ascii="Times New Roman" w:eastAsia="Times New Roman" w:hAnsi="Times New Roman" w:cs="Times New Roman"/>
          <w:color w:val="000000"/>
          <w:sz w:val="28"/>
          <w:szCs w:val="28"/>
          <w:lang w:val="ru-RU" w:eastAsia="ru-RU"/>
        </w:rPr>
      </w:pPr>
    </w:p>
    <w:p w:rsidR="007149F1" w:rsidRPr="00A71A04" w:rsidRDefault="007149F1" w:rsidP="00A71A04">
      <w:p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Общие положения</w:t>
      </w:r>
    </w:p>
    <w:p w:rsidR="008E2D50" w:rsidRPr="00A71A04" w:rsidRDefault="007149F1" w:rsidP="00A71A04">
      <w:pPr>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Перечень использованных источников</w:t>
      </w: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jc w:val="both"/>
        <w:rPr>
          <w:rFonts w:ascii="Times New Roman" w:eastAsia="Times New Roman" w:hAnsi="Times New Roman" w:cs="Times New Roman"/>
          <w:color w:val="000000"/>
          <w:sz w:val="28"/>
          <w:szCs w:val="28"/>
          <w:lang w:val="ru-RU" w:eastAsia="ru-RU"/>
        </w:rPr>
      </w:pP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Правильная оценка давности возникновения повреждения в мягких тканях и внутренних органах невозможна без понимания динамики и особенностей ответных реакций и процессов, развивающихся в организме после травмы. Характер и степень выраженности таких изменений зависят от многих причин, что создает значительные трудности при их оценке. Известно, что оценивать реактивные изменения применительно к срокам их возникновения следует очень осторожно. Это объясняется, прежде всего, особенностями течения травматического процесса в различных тканях, структурах, органах, при различных состояниях организма к моменту травмы (стресс, алкогольное опьянение, заболевания) и после нее (переохлаждение, малокровие, черепно-мозговая травма и т.д.). Некоторые посттравматические процессы протекают иначе у детей и людей преклонного возраста.</w:t>
      </w: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Влияют на темпы развития посттравматического процесса и проведенные лечебные манипуляции в условиях стационара.</w:t>
      </w: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Имеет значение локализация травматического процесса. Так, согласно литературным данным, течение реактивного процесса различно в мягких тканях головы, грудной клетки, нижних конечностей.</w:t>
      </w: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Таким образом, очень сложно установить давность повреждения с учетом совокупности всех приведенных факторов. В литературе имеет место минимальная информация о морфологических аспектах влияния каждого из факторов, а тем более их совокупности. Поэтому для определения давности повреждения используют морфологические признаки течения реактивного процесса при условно принятой «нормальной реактивности организма» с учетом каждого случая.</w:t>
      </w: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 литературе, посвященной данной теме, авторы приводят различные критерии определения давности повреждений. Эти данные разнообразны, иногда носят противоречивый характер. Например, сроки появления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по данным у различных авторов, колеблются от одних суток до пяти дней. Часть предлагаемых критериев, на наш взгляд, являются необоснованными. Например, определение давности кровоизлияния по изменению окраски и формы эритроцитов.</w:t>
      </w:r>
    </w:p>
    <w:p w:rsidR="00B5558C" w:rsidRPr="00A71A04" w:rsidRDefault="00B5558C" w:rsidP="00A71A04">
      <w:pPr>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Одним из часто встречающихся объектов судебно-медицинского исследования является механическая травма. Характер повреждений зависит от вида травмы и травмирующей силы. Механические повреждения разнообразны </w:t>
      </w:r>
      <w:r w:rsidRPr="00A71A04">
        <w:rPr>
          <w:rFonts w:ascii="Times New Roman" w:eastAsia="Times New Roman" w:hAnsi="Times New Roman" w:cs="Times New Roman"/>
          <w:color w:val="866F9C"/>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это ссадины, раны различной глубины, причиненные тупыми и острыми предметами, переломы костей. При этом любые повреждения всегда сопровождаются наличием кровоизлияний, размеры которых могут быть различными, зависящими от калибра поврежденного сосуда, принадлежности его к венозной или артериальной системе. В некоторых случаях кровоизлияния являются самостоятельными повреждениями. Так,</w:t>
      </w:r>
      <w:r w:rsidRPr="00A71A04">
        <w:rPr>
          <w:rFonts w:ascii="Times New Roman" w:hAnsi="Times New Roman" w:cs="Times New Roman"/>
          <w:sz w:val="28"/>
          <w:szCs w:val="28"/>
        </w:rPr>
        <w:t xml:space="preserve"> </w:t>
      </w:r>
      <w:r w:rsidRPr="00A71A04">
        <w:rPr>
          <w:rFonts w:ascii="Times New Roman" w:eastAsia="Times New Roman" w:hAnsi="Times New Roman" w:cs="Times New Roman"/>
          <w:color w:val="000000"/>
          <w:sz w:val="28"/>
          <w:szCs w:val="28"/>
          <w:lang w:val="ru-RU" w:eastAsia="ru-RU"/>
        </w:rPr>
        <w:t xml:space="preserve">при </w:t>
      </w:r>
      <w:r w:rsidRPr="00A71A04">
        <w:rPr>
          <w:rFonts w:ascii="Times New Roman" w:eastAsia="Times New Roman" w:hAnsi="Times New Roman" w:cs="Times New Roman"/>
          <w:color w:val="000000"/>
          <w:sz w:val="28"/>
          <w:szCs w:val="28"/>
          <w:lang w:val="ru-RU" w:eastAsia="ru-RU"/>
        </w:rPr>
        <w:lastRenderedPageBreak/>
        <w:t>воздействии на кожу твердых предметов она остается неповрежденной, а повреждаются подлежащие ткани с развитием в них кровоизлияния. Такое кровоизлияние в судебно-медицинской практике называется кровоподтеком.</w:t>
      </w:r>
    </w:p>
    <w:p w:rsidR="00B5558C" w:rsidRPr="00A71A04" w:rsidRDefault="00B5558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 основу макроскопической диагностики давности кровоподтека положено изменение его цвета, связанное с динамикой изменения гемоглобина при разрушении эритроцитов.</w:t>
      </w: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Время изменения цвета кровоподтека зависит от таких факторов, как количество излившейся крови и глубина кровоизлияний. В первые часы излившаяся кровь содержит оксигемоглобин, что придает кровоподтеку багрово-красный цвет. Этот период длится около 2-4 часов. Затем оксигемоглобин переходит в восстановленный гемоглобин и в течение следующих 6-12 часов приобретает сине-багровую окраску. К концу первых суток, на вторые сутки восстановленный гемоглобин переходит в метгемоглобин, что придает кровоподтеку сине-фиолетовую окраску. В последующие 5-6 суток в очаге кровоизлияния образуется биливердин, что обеспечивает зеленоватый оттенок кровоподтека. Через неделю по краям кровоподтек приобретает желтоватый оттенок за счет образования билирубина и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В течение десяти дней кровоподтек в различных его участках может иметь различную окраску - «цветение кровоподтека». Через две недели, на стадии желтой окраски, кровоподтек исчезает.</w:t>
      </w: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Таким образом, по цвету кровоподтека эксперт-</w:t>
      </w:r>
      <w:proofErr w:type="spellStart"/>
      <w:r w:rsidRPr="00A71A04">
        <w:rPr>
          <w:rFonts w:ascii="Times New Roman" w:eastAsia="Times New Roman" w:hAnsi="Times New Roman" w:cs="Times New Roman"/>
          <w:color w:val="000000"/>
          <w:sz w:val="28"/>
          <w:szCs w:val="28"/>
          <w:lang w:val="ru-RU" w:eastAsia="ru-RU"/>
        </w:rPr>
        <w:t>танатолог</w:t>
      </w:r>
      <w:proofErr w:type="spellEnd"/>
      <w:r w:rsidRPr="00A71A04">
        <w:rPr>
          <w:rFonts w:ascii="Times New Roman" w:eastAsia="Times New Roman" w:hAnsi="Times New Roman" w:cs="Times New Roman"/>
          <w:color w:val="000000"/>
          <w:sz w:val="28"/>
          <w:szCs w:val="28"/>
          <w:lang w:val="ru-RU" w:eastAsia="ru-RU"/>
        </w:rPr>
        <w:t xml:space="preserve"> может лишь предположительно судить о его давности. Других более достоверных макроскопических критериев определения давности кровоизлияний нет. В этом случае помогает гистологический метод исследования, основанный на выявлении микроскопических критериев течения реактивного процесса.</w:t>
      </w:r>
    </w:p>
    <w:p w:rsidR="00B5558C" w:rsidRPr="00A71A04" w:rsidRDefault="00B5558C" w:rsidP="00A71A04">
      <w:p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Суть реактивного процесса заключена в том, что при механическом повреждении тканей и органов организм человека способен как единое целое отвечать генетически заложенными реакциями, адекватными силе воздействия. Это обусловлено реактивностью организма. Одной з таких реакций является воспаление. Воспаление - это местная реакция организма в ответ на локальное повреждение тканей и органов различными раздражителями. При этом по мнению многих исследователей данной проблемы, стереотипность воспалительной реакции не зависит от повреждающих факторов. Воспаление - это-многофазный последовательные процесс, развивающийся по определенной закономерности. Это свойство и используется для определения давности повреждений. За основу берутся наиболее достоверные признаки. Комплекс сосудисто-тканевых реакций в очаге повреждения при травме развивается без участия микроорганизмов. </w:t>
      </w:r>
    </w:p>
    <w:p w:rsidR="00B5558C" w:rsidRPr="00A71A04" w:rsidRDefault="00B5558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ab/>
        <w:t xml:space="preserve">Такое </w:t>
      </w:r>
      <w:r w:rsidR="008E5CA8" w:rsidRPr="00A71A04">
        <w:rPr>
          <w:rFonts w:ascii="Times New Roman" w:eastAsia="Times New Roman" w:hAnsi="Times New Roman" w:cs="Times New Roman"/>
          <w:color w:val="000000"/>
          <w:sz w:val="28"/>
          <w:szCs w:val="28"/>
          <w:lang w:val="ru-RU" w:eastAsia="ru-RU"/>
        </w:rPr>
        <w:t xml:space="preserve">воспаление называют по-разному: </w:t>
      </w:r>
      <w:r w:rsidRPr="00A71A04">
        <w:rPr>
          <w:rFonts w:ascii="Times New Roman" w:eastAsia="Times New Roman" w:hAnsi="Times New Roman" w:cs="Times New Roman"/>
          <w:color w:val="000000"/>
          <w:sz w:val="28"/>
          <w:szCs w:val="28"/>
          <w:lang w:val="ru-RU" w:eastAsia="ru-RU"/>
        </w:rPr>
        <w:t>асептическим, реактивным, травматическим. В этот процесс вовлечены соединительная ткань с участком</w:t>
      </w:r>
    </w:p>
    <w:p w:rsidR="00B5558C" w:rsidRPr="00A71A04" w:rsidRDefault="00B5558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терминальной сосудистой сети, а также плазма и клетки крови. Основными фазами воспаления являются альтернация, экссудация и пролиферация.</w:t>
      </w:r>
    </w:p>
    <w:p w:rsidR="00B5558C"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Альтерация - это повреждение тканей и органов. При механической травме происходит прямое воздействие повреждающего фактора на ткани. </w:t>
      </w:r>
      <w:r w:rsidRPr="00A71A04">
        <w:rPr>
          <w:rFonts w:ascii="Times New Roman" w:eastAsia="Times New Roman" w:hAnsi="Times New Roman" w:cs="Times New Roman"/>
          <w:color w:val="000000"/>
          <w:sz w:val="28"/>
          <w:szCs w:val="28"/>
          <w:lang w:val="ru-RU" w:eastAsia="ru-RU"/>
        </w:rPr>
        <w:lastRenderedPageBreak/>
        <w:t xml:space="preserve">Альтерация является пусковым моментом комплекса последующих процессов. При механическом повреждении тканей происходит высвобождение множества биологически активных веществ (медиаторов воспаления). При этом высвободившиеся медиаторы вызывают местную реакцию микроциркуляторного русла, всасываясь в кровь, способствуют включению общего нейрогуморального механизма, обеспечивающего адекватный ответ организма в целом на раздражение (повреждение). Основными биологически активными веществами являются гистамин, </w:t>
      </w:r>
      <w:proofErr w:type="spellStart"/>
      <w:r w:rsidRPr="00A71A04">
        <w:rPr>
          <w:rFonts w:ascii="Times New Roman" w:eastAsia="Times New Roman" w:hAnsi="Times New Roman" w:cs="Times New Roman"/>
          <w:color w:val="000000"/>
          <w:sz w:val="28"/>
          <w:szCs w:val="28"/>
          <w:lang w:val="ru-RU" w:eastAsia="ru-RU"/>
        </w:rPr>
        <w:t>брадикинин</w:t>
      </w:r>
      <w:proofErr w:type="spellEnd"/>
      <w:r w:rsidRPr="00A71A04">
        <w:rPr>
          <w:rFonts w:ascii="Times New Roman" w:eastAsia="Times New Roman" w:hAnsi="Times New Roman" w:cs="Times New Roman"/>
          <w:color w:val="000000"/>
          <w:sz w:val="28"/>
          <w:szCs w:val="28"/>
          <w:lang w:val="ru-RU" w:eastAsia="ru-RU"/>
        </w:rPr>
        <w:t xml:space="preserve"> и серотонин. Основное их действия направлено на повышение проницаемости стенок сосудов. Другие медиаторы выделяются позже в течение всего периода воспалительного процесса. Первой реакцией на повреждение является сосудистая реакция в виде рефлекторного спазма. Продолжительность этого периода различная. На смену спазма приходит дилатация сосудов с притоком крови в эту зону и развитием полнокровия. Ток крови замедляется, развиваются </w:t>
      </w:r>
      <w:proofErr w:type="spellStart"/>
      <w:r w:rsidRPr="00A71A04">
        <w:rPr>
          <w:rFonts w:ascii="Times New Roman" w:eastAsia="Times New Roman" w:hAnsi="Times New Roman" w:cs="Times New Roman"/>
          <w:color w:val="000000"/>
          <w:sz w:val="28"/>
          <w:szCs w:val="28"/>
          <w:lang w:val="ru-RU" w:eastAsia="ru-RU"/>
        </w:rPr>
        <w:t>эритростазы</w:t>
      </w:r>
      <w:proofErr w:type="spellEnd"/>
      <w:r w:rsidRPr="00A71A04">
        <w:rPr>
          <w:rFonts w:ascii="Times New Roman" w:eastAsia="Times New Roman" w:hAnsi="Times New Roman" w:cs="Times New Roman"/>
          <w:color w:val="000000"/>
          <w:sz w:val="28"/>
          <w:szCs w:val="28"/>
          <w:lang w:val="ru-RU" w:eastAsia="ru-RU"/>
        </w:rPr>
        <w:t>. Сосудистые реакции не имеют определенной временной закономерности и поэтому иногда трудно уловимы. В связи с этим они не могут быть использованы как критерии для определения давности.</w:t>
      </w:r>
    </w:p>
    <w:p w:rsidR="008E5CA8" w:rsidRPr="00A71A04" w:rsidRDefault="00B5558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Биологически активные вещества, действуя на сосудистую стенку, тем самым, как уже было сказано, способствуют повышению сосудистой проницаемости. При этом происходит выход плазмы с развитием отека тканей. С этого момента развивается фаза экссудации. Время появления отека и его распространенность могут быть различными. Параллельно в просветах сосудов выявляются </w:t>
      </w:r>
      <w:proofErr w:type="spellStart"/>
      <w:r w:rsidRPr="00A71A04">
        <w:rPr>
          <w:rFonts w:ascii="Times New Roman" w:eastAsia="Times New Roman" w:hAnsi="Times New Roman" w:cs="Times New Roman"/>
          <w:color w:val="000000"/>
          <w:sz w:val="28"/>
          <w:szCs w:val="28"/>
          <w:lang w:val="ru-RU" w:eastAsia="ru-RU"/>
        </w:rPr>
        <w:t>эритростазы</w:t>
      </w:r>
      <w:proofErr w:type="spellEnd"/>
      <w:r w:rsidRPr="00A71A04">
        <w:rPr>
          <w:rFonts w:ascii="Times New Roman" w:eastAsia="Times New Roman" w:hAnsi="Times New Roman" w:cs="Times New Roman"/>
          <w:color w:val="000000"/>
          <w:sz w:val="28"/>
          <w:szCs w:val="28"/>
          <w:lang w:val="ru-RU" w:eastAsia="ru-RU"/>
        </w:rPr>
        <w:t xml:space="preserve">, а впоследствии и </w:t>
      </w:r>
      <w:proofErr w:type="spellStart"/>
      <w:r w:rsidRPr="00A71A04">
        <w:rPr>
          <w:rFonts w:ascii="Times New Roman" w:eastAsia="Times New Roman" w:hAnsi="Times New Roman" w:cs="Times New Roman"/>
          <w:color w:val="000000"/>
          <w:sz w:val="28"/>
          <w:szCs w:val="28"/>
          <w:lang w:val="ru-RU" w:eastAsia="ru-RU"/>
        </w:rPr>
        <w:t>лейкостазы</w:t>
      </w:r>
      <w:proofErr w:type="spellEnd"/>
      <w:r w:rsidRPr="00A71A04">
        <w:rPr>
          <w:rFonts w:ascii="Times New Roman" w:eastAsia="Times New Roman" w:hAnsi="Times New Roman" w:cs="Times New Roman"/>
          <w:color w:val="000000"/>
          <w:sz w:val="28"/>
          <w:szCs w:val="28"/>
          <w:lang w:val="ru-RU" w:eastAsia="ru-RU"/>
        </w:rPr>
        <w:t xml:space="preserve">. Первые </w:t>
      </w:r>
      <w:proofErr w:type="spellStart"/>
      <w:r w:rsidRPr="00A71A04">
        <w:rPr>
          <w:rFonts w:ascii="Times New Roman" w:eastAsia="Times New Roman" w:hAnsi="Times New Roman" w:cs="Times New Roman"/>
          <w:color w:val="000000"/>
          <w:sz w:val="28"/>
          <w:szCs w:val="28"/>
          <w:lang w:val="ru-RU" w:eastAsia="ru-RU"/>
        </w:rPr>
        <w:t>лейкостазы</w:t>
      </w:r>
      <w:proofErr w:type="spellEnd"/>
      <w:r w:rsidRPr="00A71A04">
        <w:rPr>
          <w:rFonts w:ascii="Times New Roman" w:eastAsia="Times New Roman" w:hAnsi="Times New Roman" w:cs="Times New Roman"/>
          <w:color w:val="000000"/>
          <w:sz w:val="28"/>
          <w:szCs w:val="28"/>
          <w:lang w:val="ru-RU" w:eastAsia="ru-RU"/>
        </w:rPr>
        <w:t xml:space="preserve"> появляются через 30-40 минут с момента </w:t>
      </w:r>
      <w:proofErr w:type="spellStart"/>
      <w:r w:rsidRPr="00A71A04">
        <w:rPr>
          <w:rFonts w:ascii="Times New Roman" w:eastAsia="Times New Roman" w:hAnsi="Times New Roman" w:cs="Times New Roman"/>
          <w:color w:val="000000"/>
          <w:sz w:val="28"/>
          <w:szCs w:val="28"/>
          <w:lang w:val="ru-RU" w:eastAsia="ru-RU"/>
        </w:rPr>
        <w:t>возниковения</w:t>
      </w:r>
      <w:proofErr w:type="spellEnd"/>
      <w:r w:rsidRPr="00A71A04">
        <w:rPr>
          <w:rFonts w:ascii="Times New Roman" w:eastAsia="Times New Roman" w:hAnsi="Times New Roman" w:cs="Times New Roman"/>
          <w:color w:val="000000"/>
          <w:sz w:val="28"/>
          <w:szCs w:val="28"/>
          <w:lang w:val="ru-RU" w:eastAsia="ru-RU"/>
        </w:rPr>
        <w:t xml:space="preserve"> повреждения. Впоследствии, при продолжающемся действии на стенку сосудов биологических веществ, сосудистая проницаемость резко повышается. С этим связано развитие процесса хемотаксиса (выход </w:t>
      </w:r>
      <w:proofErr w:type="spellStart"/>
      <w:r w:rsidRPr="00A71A04">
        <w:rPr>
          <w:rFonts w:ascii="Times New Roman" w:eastAsia="Times New Roman" w:hAnsi="Times New Roman" w:cs="Times New Roman"/>
          <w:color w:val="000000"/>
          <w:sz w:val="28"/>
          <w:szCs w:val="28"/>
          <w:lang w:val="ru-RU" w:eastAsia="ru-RU"/>
        </w:rPr>
        <w:t>лейкоцидов</w:t>
      </w:r>
      <w:proofErr w:type="spellEnd"/>
      <w:r w:rsidRPr="00A71A04">
        <w:rPr>
          <w:rFonts w:ascii="Times New Roman" w:eastAsia="Times New Roman" w:hAnsi="Times New Roman" w:cs="Times New Roman"/>
          <w:color w:val="000000"/>
          <w:sz w:val="28"/>
          <w:szCs w:val="28"/>
          <w:lang w:val="ru-RU" w:eastAsia="ru-RU"/>
        </w:rPr>
        <w:t xml:space="preserve"> в </w:t>
      </w:r>
      <w:proofErr w:type="spellStart"/>
      <w:r w:rsidRPr="00A71A04">
        <w:rPr>
          <w:rFonts w:ascii="Times New Roman" w:eastAsia="Times New Roman" w:hAnsi="Times New Roman" w:cs="Times New Roman"/>
          <w:color w:val="000000"/>
          <w:sz w:val="28"/>
          <w:szCs w:val="28"/>
          <w:lang w:val="ru-RU" w:eastAsia="ru-RU"/>
        </w:rPr>
        <w:t>периваскулярное</w:t>
      </w:r>
      <w:proofErr w:type="spellEnd"/>
      <w:r w:rsidRPr="00A71A04">
        <w:rPr>
          <w:rFonts w:ascii="Times New Roman" w:eastAsia="Times New Roman" w:hAnsi="Times New Roman" w:cs="Times New Roman"/>
          <w:color w:val="000000"/>
          <w:sz w:val="28"/>
          <w:szCs w:val="28"/>
          <w:lang w:val="ru-RU" w:eastAsia="ru-RU"/>
        </w:rPr>
        <w:t xml:space="preserve"> пространство, движение </w:t>
      </w:r>
      <w:proofErr w:type="spellStart"/>
      <w:r w:rsidRPr="00A71A04">
        <w:rPr>
          <w:rFonts w:ascii="Times New Roman" w:eastAsia="Times New Roman" w:hAnsi="Times New Roman" w:cs="Times New Roman"/>
          <w:color w:val="000000"/>
          <w:sz w:val="28"/>
          <w:szCs w:val="28"/>
          <w:lang w:val="ru-RU" w:eastAsia="ru-RU"/>
        </w:rPr>
        <w:t>лейкоцидов</w:t>
      </w:r>
      <w:proofErr w:type="spellEnd"/>
      <w:r w:rsidRPr="00A71A04">
        <w:rPr>
          <w:rFonts w:ascii="Times New Roman" w:eastAsia="Times New Roman" w:hAnsi="Times New Roman" w:cs="Times New Roman"/>
          <w:color w:val="000000"/>
          <w:sz w:val="28"/>
          <w:szCs w:val="28"/>
          <w:lang w:val="ru-RU" w:eastAsia="ru-RU"/>
        </w:rPr>
        <w:t xml:space="preserve"> в очаг повреждения). Движение </w:t>
      </w:r>
      <w:proofErr w:type="spellStart"/>
      <w:r w:rsidRPr="00A71A04">
        <w:rPr>
          <w:rFonts w:ascii="Times New Roman" w:eastAsia="Times New Roman" w:hAnsi="Times New Roman" w:cs="Times New Roman"/>
          <w:color w:val="000000"/>
          <w:sz w:val="28"/>
          <w:szCs w:val="28"/>
          <w:lang w:val="ru-RU" w:eastAsia="ru-RU"/>
        </w:rPr>
        <w:t>лейкоцидов</w:t>
      </w:r>
      <w:proofErr w:type="spellEnd"/>
      <w:r w:rsidRPr="00A71A04">
        <w:rPr>
          <w:rFonts w:ascii="Times New Roman" w:eastAsia="Times New Roman" w:hAnsi="Times New Roman" w:cs="Times New Roman"/>
          <w:color w:val="000000"/>
          <w:sz w:val="28"/>
          <w:szCs w:val="28"/>
          <w:lang w:val="ru-RU" w:eastAsia="ru-RU"/>
        </w:rPr>
        <w:t xml:space="preserve"> в очаг повреждения обеспечивается особыми веществами. Следует заметить, что лейкоциты сами по себе способны вырабатывать вещества, которые регулируют количество самих лейкоцитов в очаге </w:t>
      </w:r>
      <w:proofErr w:type="spellStart"/>
      <w:r w:rsidRPr="00A71A04">
        <w:rPr>
          <w:rFonts w:ascii="Times New Roman" w:eastAsia="Times New Roman" w:hAnsi="Times New Roman" w:cs="Times New Roman"/>
          <w:color w:val="000000"/>
          <w:sz w:val="28"/>
          <w:szCs w:val="28"/>
          <w:lang w:val="ru-RU" w:eastAsia="ru-RU"/>
        </w:rPr>
        <w:t>вопаления</w:t>
      </w:r>
      <w:proofErr w:type="spellEnd"/>
      <w:r w:rsidRPr="00A71A04">
        <w:rPr>
          <w:rFonts w:ascii="Times New Roman" w:eastAsia="Times New Roman" w:hAnsi="Times New Roman" w:cs="Times New Roman"/>
          <w:color w:val="000000"/>
          <w:sz w:val="28"/>
          <w:szCs w:val="28"/>
          <w:lang w:val="ru-RU" w:eastAsia="ru-RU"/>
        </w:rPr>
        <w:t xml:space="preserve">. С выходом в </w:t>
      </w:r>
      <w:proofErr w:type="spellStart"/>
      <w:r w:rsidRPr="00A71A04">
        <w:rPr>
          <w:rFonts w:ascii="Times New Roman" w:eastAsia="Times New Roman" w:hAnsi="Times New Roman" w:cs="Times New Roman"/>
          <w:color w:val="000000"/>
          <w:sz w:val="28"/>
          <w:szCs w:val="28"/>
          <w:lang w:val="ru-RU" w:eastAsia="ru-RU"/>
        </w:rPr>
        <w:t>периваскулярное</w:t>
      </w:r>
      <w:proofErr w:type="spellEnd"/>
      <w:r w:rsidRPr="00A71A04">
        <w:rPr>
          <w:rFonts w:ascii="Times New Roman" w:eastAsia="Times New Roman" w:hAnsi="Times New Roman" w:cs="Times New Roman"/>
          <w:color w:val="000000"/>
          <w:sz w:val="28"/>
          <w:szCs w:val="28"/>
          <w:lang w:val="ru-RU" w:eastAsia="ru-RU"/>
        </w:rPr>
        <w:t xml:space="preserve"> пространство лейкоцитов начинается фаза клеточных реакций, первым этапом которой является лейкоцитарная реакция. Обычно она развивается примерно через час с момента возникновения повреждения. Вышедшие из сосудистого русла</w:t>
      </w:r>
      <w:r w:rsidR="008E5CA8" w:rsidRPr="00A71A04">
        <w:rPr>
          <w:rFonts w:ascii="Times New Roman" w:eastAsia="Times New Roman" w:hAnsi="Times New Roman" w:cs="Times New Roman"/>
          <w:color w:val="000000"/>
          <w:sz w:val="28"/>
          <w:szCs w:val="28"/>
          <w:lang w:val="ru-RU" w:eastAsia="ru-RU"/>
        </w:rPr>
        <w:t xml:space="preserve"> лейкоциты продвигаются в зону повреждения. Со временем количество лейкоцитов в очаге повреждения и вокруг него увеличивается и через несколько часов их насчитывается уже десятки и сотни. Основной функцией лейкоцитов является распознавание микроорганизмов и их </w:t>
      </w:r>
      <w:proofErr w:type="spellStart"/>
      <w:r w:rsidR="008E5CA8" w:rsidRPr="00A71A04">
        <w:rPr>
          <w:rFonts w:ascii="Times New Roman" w:eastAsia="Times New Roman" w:hAnsi="Times New Roman" w:cs="Times New Roman"/>
          <w:color w:val="000000"/>
          <w:sz w:val="28"/>
          <w:szCs w:val="28"/>
          <w:lang w:val="ru-RU" w:eastAsia="ru-RU"/>
        </w:rPr>
        <w:t>фагоцитирование</w:t>
      </w:r>
      <w:proofErr w:type="spellEnd"/>
      <w:r w:rsidR="008E5CA8" w:rsidRPr="00A71A04">
        <w:rPr>
          <w:rFonts w:ascii="Times New Roman" w:eastAsia="Times New Roman" w:hAnsi="Times New Roman" w:cs="Times New Roman"/>
          <w:color w:val="000000"/>
          <w:sz w:val="28"/>
          <w:szCs w:val="28"/>
          <w:lang w:val="ru-RU" w:eastAsia="ru-RU"/>
        </w:rPr>
        <w:t xml:space="preserve">. Поэтому лейкоциты называют микрофагами. При асептическом воспалении, когда микроорганизмы отсутствуют в зоне повреждения, лейкоциты выполняют ограничительную и очистительную функцию. Вне сосудистого русла лейкоциты живут в течение 6-8 часов. Распадаясь, </w:t>
      </w:r>
      <w:proofErr w:type="spellStart"/>
      <w:r w:rsidR="008E5CA8" w:rsidRPr="00A71A04">
        <w:rPr>
          <w:rFonts w:ascii="Times New Roman" w:eastAsia="Times New Roman" w:hAnsi="Times New Roman" w:cs="Times New Roman"/>
          <w:color w:val="000000"/>
          <w:sz w:val="28"/>
          <w:szCs w:val="28"/>
          <w:lang w:val="ru-RU" w:eastAsia="ru-RU"/>
        </w:rPr>
        <w:t>лейкроциты</w:t>
      </w:r>
      <w:proofErr w:type="spellEnd"/>
      <w:r w:rsidR="008E5CA8" w:rsidRPr="00A71A04">
        <w:rPr>
          <w:rFonts w:ascii="Times New Roman" w:eastAsia="Times New Roman" w:hAnsi="Times New Roman" w:cs="Times New Roman"/>
          <w:color w:val="000000"/>
          <w:sz w:val="28"/>
          <w:szCs w:val="28"/>
          <w:lang w:val="ru-RU" w:eastAsia="ru-RU"/>
        </w:rPr>
        <w:t xml:space="preserve"> высвобождают активные гидролитические ферменты, способствующие </w:t>
      </w:r>
      <w:r w:rsidR="008E5CA8" w:rsidRPr="00A71A04">
        <w:rPr>
          <w:rFonts w:ascii="Times New Roman" w:eastAsia="Times New Roman" w:hAnsi="Times New Roman" w:cs="Times New Roman"/>
          <w:color w:val="000000"/>
          <w:sz w:val="28"/>
          <w:szCs w:val="28"/>
          <w:lang w:val="ru-RU" w:eastAsia="ru-RU"/>
        </w:rPr>
        <w:lastRenderedPageBreak/>
        <w:t>разрушению поврежденных элементов мягких тканей, расположенных в зоне кровоизлияния, с развитием их некроза. Морфологическая картина некроза определяется примерно через 6</w:t>
      </w:r>
      <w:r w:rsidR="008E5CA8" w:rsidRPr="00A71A04">
        <w:rPr>
          <w:rFonts w:ascii="Times New Roman" w:eastAsia="Times New Roman" w:hAnsi="Times New Roman" w:cs="Times New Roman"/>
          <w:color w:val="995666"/>
          <w:sz w:val="28"/>
          <w:szCs w:val="28"/>
          <w:lang w:val="ru-RU" w:eastAsia="ru-RU"/>
        </w:rPr>
        <w:t>—</w:t>
      </w:r>
      <w:r w:rsidR="008E5CA8" w:rsidRPr="00A71A04">
        <w:rPr>
          <w:rFonts w:ascii="Times New Roman" w:eastAsia="Times New Roman" w:hAnsi="Times New Roman" w:cs="Times New Roman"/>
          <w:color w:val="000000"/>
          <w:sz w:val="28"/>
          <w:szCs w:val="28"/>
          <w:lang w:val="ru-RU" w:eastAsia="ru-RU"/>
        </w:rPr>
        <w:t>8 часов после повреждения. Кроме того, есть данные об участии гидролитических ферментов лейкоцитов в процессе изменения излившейся крови и формирования свертка.</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Для ограничения зоны повреждения через 12-20 часов лейкоциты концентрируются по краю кровоизлияния, формируя лейкоцитарный вал. Через сутки, иногда позже, количество лейкоцитов исчезают из поля воспаления. При этом параллельно уменьшаются гиперемия и отек. Клеточная реакция при воспалении </w:t>
      </w:r>
      <w:r w:rsidRPr="00A71A04">
        <w:rPr>
          <w:rFonts w:ascii="Times New Roman" w:eastAsia="Times New Roman" w:hAnsi="Times New Roman" w:cs="Times New Roman"/>
          <w:color w:val="995666"/>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саморегулирующаяся система: при уменьшении количества одной группы клеток появляются другие клетки. Параллельно с лейкоцитарной реакцией развивается и фаза пролиферации.</w:t>
      </w:r>
    </w:p>
    <w:p w:rsidR="00B5558C" w:rsidRPr="00A71A04" w:rsidRDefault="008E5CA8" w:rsidP="00A71A04">
      <w:pPr>
        <w:ind w:firstLine="708"/>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Пролиферация - это размножение клеток и трансформация одних клеточных форм в другие. В этой фазе в очаге повреждения появляются клетки макрофагального типа. Макрофаги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это активно </w:t>
      </w:r>
      <w:proofErr w:type="spellStart"/>
      <w:r w:rsidRPr="00A71A04">
        <w:rPr>
          <w:rFonts w:ascii="Times New Roman" w:eastAsia="Times New Roman" w:hAnsi="Times New Roman" w:cs="Times New Roman"/>
          <w:color w:val="000000"/>
          <w:sz w:val="28"/>
          <w:szCs w:val="28"/>
          <w:lang w:val="ru-RU" w:eastAsia="ru-RU"/>
        </w:rPr>
        <w:t>фагоцитирующие</w:t>
      </w:r>
      <w:proofErr w:type="spellEnd"/>
      <w:r w:rsidRPr="00A71A04">
        <w:rPr>
          <w:rFonts w:ascii="Times New Roman" w:eastAsia="Times New Roman" w:hAnsi="Times New Roman" w:cs="Times New Roman"/>
          <w:color w:val="000000"/>
          <w:sz w:val="28"/>
          <w:szCs w:val="28"/>
          <w:lang w:val="ru-RU" w:eastAsia="ru-RU"/>
        </w:rPr>
        <w:t xml:space="preserve"> клетки, обладающие как морфологическим, так и функциональным полиморфизмом. Они делятся на гематогенные и гистогенные (тканевые). Г </w:t>
      </w:r>
      <w:proofErr w:type="spellStart"/>
      <w:r w:rsidRPr="00A71A04">
        <w:rPr>
          <w:rFonts w:ascii="Times New Roman" w:eastAsia="Times New Roman" w:hAnsi="Times New Roman" w:cs="Times New Roman"/>
          <w:color w:val="000000"/>
          <w:sz w:val="28"/>
          <w:szCs w:val="28"/>
          <w:lang w:val="ru-RU" w:eastAsia="ru-RU"/>
        </w:rPr>
        <w:t>ематогенные</w:t>
      </w:r>
      <w:proofErr w:type="spellEnd"/>
      <w:r w:rsidRPr="00A71A04">
        <w:rPr>
          <w:rFonts w:ascii="Times New Roman" w:eastAsia="Times New Roman" w:hAnsi="Times New Roman" w:cs="Times New Roman"/>
          <w:color w:val="000000"/>
          <w:sz w:val="28"/>
          <w:szCs w:val="28"/>
          <w:lang w:val="ru-RU" w:eastAsia="ru-RU"/>
        </w:rPr>
        <w:t xml:space="preserve"> макрофаги трансформируются из моноцитов крови, мигрирующих из просвета сосудов позже лейкоцитов, и определяются в лейкоцитарном инфильтрате примерно через 12 часов и позже. К гистогенным макрофагам относятся </w:t>
      </w:r>
      <w:proofErr w:type="spellStart"/>
      <w:r w:rsidRPr="00A71A04">
        <w:rPr>
          <w:rFonts w:ascii="Times New Roman" w:eastAsia="Times New Roman" w:hAnsi="Times New Roman" w:cs="Times New Roman"/>
          <w:color w:val="000000"/>
          <w:sz w:val="28"/>
          <w:szCs w:val="28"/>
          <w:lang w:val="ru-RU" w:eastAsia="ru-RU"/>
        </w:rPr>
        <w:t>альвеолоциты</w:t>
      </w:r>
      <w:proofErr w:type="spellEnd"/>
      <w:r w:rsidRPr="00A71A04">
        <w:rPr>
          <w:rFonts w:ascii="Times New Roman" w:eastAsia="Times New Roman" w:hAnsi="Times New Roman" w:cs="Times New Roman"/>
          <w:color w:val="000000"/>
          <w:sz w:val="28"/>
          <w:szCs w:val="28"/>
          <w:lang w:val="ru-RU" w:eastAsia="ru-RU"/>
        </w:rPr>
        <w:t xml:space="preserve">, выстилающие просвет альвеол в легком, ретикулоэндотелиальные клетки в печени, </w:t>
      </w:r>
      <w:proofErr w:type="spellStart"/>
      <w:r w:rsidRPr="00A71A04">
        <w:rPr>
          <w:rFonts w:ascii="Times New Roman" w:eastAsia="Times New Roman" w:hAnsi="Times New Roman" w:cs="Times New Roman"/>
          <w:color w:val="000000"/>
          <w:sz w:val="28"/>
          <w:szCs w:val="28"/>
          <w:lang w:val="ru-RU" w:eastAsia="ru-RU"/>
        </w:rPr>
        <w:t>мезотелиоциты</w:t>
      </w:r>
      <w:proofErr w:type="spellEnd"/>
      <w:r w:rsidRPr="00A71A04">
        <w:rPr>
          <w:rFonts w:ascii="Times New Roman" w:eastAsia="Times New Roman" w:hAnsi="Times New Roman" w:cs="Times New Roman"/>
          <w:color w:val="000000"/>
          <w:sz w:val="28"/>
          <w:szCs w:val="28"/>
          <w:lang w:val="ru-RU" w:eastAsia="ru-RU"/>
        </w:rPr>
        <w:t xml:space="preserve"> серозных полостей, остеокласты в костях. В связи с изучением реактивных процессов в мягких тканях для нас особый интерес представляют гистиоциты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макрофаги соединительной ткани. Все эти клетки, обычно находящиеся в спокойном состоянии, при воспалении активизируются, становятся подвижными. Гистиоциты выявляются на вторые сутки с момента возникновения кровоизлияния. Они рассеяны в массах крови и располагаются по краю кровоизлияния, имеют округлую и вытянутую форму, светлую цитоплазму.</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Функции макрофагов различные. Основными из них являются: фагоцитарная и секретирующая. Фагоцитарная активность проявляется поглощением фрагментов распадающихся лейкоцитов, эритроцитов, а также </w:t>
      </w:r>
      <w:proofErr w:type="spellStart"/>
      <w:r w:rsidRPr="00A71A04">
        <w:rPr>
          <w:rFonts w:ascii="Times New Roman" w:eastAsia="Times New Roman" w:hAnsi="Times New Roman" w:cs="Times New Roman"/>
          <w:color w:val="000000"/>
          <w:sz w:val="28"/>
          <w:szCs w:val="28"/>
          <w:lang w:val="ru-RU" w:eastAsia="ru-RU"/>
        </w:rPr>
        <w:t>некротизированных</w:t>
      </w:r>
      <w:proofErr w:type="spellEnd"/>
      <w:r w:rsidRPr="00A71A04">
        <w:rPr>
          <w:rFonts w:ascii="Times New Roman" w:eastAsia="Times New Roman" w:hAnsi="Times New Roman" w:cs="Times New Roman"/>
          <w:color w:val="000000"/>
          <w:sz w:val="28"/>
          <w:szCs w:val="28"/>
          <w:lang w:val="ru-RU" w:eastAsia="ru-RU"/>
        </w:rPr>
        <w:t xml:space="preserve"> мягких тканей, поврежденных при травме. В этом процессе в основном участвуют моноцитарные макрофаги. Секреторная активность проявляется выработкой биологически активных веществ, стимулирующих процесс пролиферации таких клеток, как фибробласты, которые участвуют в процессе организации. В связи с этим, макрофаг является одной из главных клеток, регулирующих переход от воспалительного процесса к восстановлению тканей. Помимо этого, макрофаги способствуют восстановлению </w:t>
      </w:r>
      <w:proofErr w:type="spellStart"/>
      <w:r w:rsidRPr="00A71A04">
        <w:rPr>
          <w:rFonts w:ascii="Times New Roman" w:eastAsia="Times New Roman" w:hAnsi="Times New Roman" w:cs="Times New Roman"/>
          <w:color w:val="000000"/>
          <w:sz w:val="28"/>
          <w:szCs w:val="28"/>
          <w:lang w:val="ru-RU" w:eastAsia="ru-RU"/>
        </w:rPr>
        <w:t>окислительно</w:t>
      </w:r>
      <w:proofErr w:type="spellEnd"/>
      <w:r w:rsidRPr="00A71A04">
        <w:rPr>
          <w:rFonts w:ascii="Times New Roman" w:eastAsia="Times New Roman" w:hAnsi="Times New Roman" w:cs="Times New Roman"/>
          <w:color w:val="000000"/>
          <w:sz w:val="28"/>
          <w:szCs w:val="28"/>
          <w:lang w:val="ru-RU" w:eastAsia="ru-RU"/>
        </w:rPr>
        <w:t>-восстановительных процессов в зоне повреждения.</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 xml:space="preserve">В зоне кровоизлияния макрофаги активно участвуют </w:t>
      </w:r>
      <w:r w:rsidRPr="00A71A04">
        <w:rPr>
          <w:rFonts w:ascii="Times New Roman" w:eastAsia="Times New Roman" w:hAnsi="Times New Roman" w:cs="Times New Roman"/>
          <w:b/>
          <w:bCs/>
          <w:color w:val="000000"/>
          <w:spacing w:val="10"/>
          <w:sz w:val="28"/>
          <w:szCs w:val="28"/>
          <w:lang w:val="ru-RU" w:eastAsia="ru-RU"/>
        </w:rPr>
        <w:t xml:space="preserve">в процессе </w:t>
      </w:r>
      <w:r w:rsidRPr="00A71A04">
        <w:rPr>
          <w:rFonts w:ascii="Times New Roman" w:eastAsia="Times New Roman" w:hAnsi="Times New Roman" w:cs="Times New Roman"/>
          <w:color w:val="000000"/>
          <w:sz w:val="28"/>
          <w:szCs w:val="28"/>
          <w:lang w:val="ru-RU" w:eastAsia="ru-RU"/>
        </w:rPr>
        <w:t xml:space="preserve">резорбции (рассасывания) распадающихся </w:t>
      </w:r>
      <w:proofErr w:type="spellStart"/>
      <w:r w:rsidRPr="00A71A04">
        <w:rPr>
          <w:rFonts w:ascii="Times New Roman" w:eastAsia="Times New Roman" w:hAnsi="Times New Roman" w:cs="Times New Roman"/>
          <w:color w:val="000000"/>
          <w:sz w:val="28"/>
          <w:szCs w:val="28"/>
          <w:lang w:val="ru-RU" w:eastAsia="ru-RU"/>
        </w:rPr>
        <w:t>эригроцитарных</w:t>
      </w:r>
      <w:proofErr w:type="spellEnd"/>
      <w:r w:rsidRPr="00A71A04">
        <w:rPr>
          <w:rFonts w:ascii="Times New Roman" w:eastAsia="Times New Roman" w:hAnsi="Times New Roman" w:cs="Times New Roman"/>
          <w:color w:val="000000"/>
          <w:sz w:val="28"/>
          <w:szCs w:val="28"/>
          <w:lang w:val="ru-RU" w:eastAsia="ru-RU"/>
        </w:rPr>
        <w:t xml:space="preserve"> масс. Распад эритроцитов начинается уже в первые сутки, с процесса разрушения гемоглобина. Появляющиеся в зоне кровоизлияния на вторые-третьи сутки макрофаги, поглощают распадающийся гемоглобин и остатки эритроцитов. </w:t>
      </w:r>
      <w:proofErr w:type="spellStart"/>
      <w:r w:rsidRPr="00A71A04">
        <w:rPr>
          <w:rFonts w:ascii="Times New Roman" w:eastAsia="Times New Roman" w:hAnsi="Times New Roman" w:cs="Times New Roman"/>
          <w:color w:val="000000"/>
          <w:sz w:val="28"/>
          <w:szCs w:val="28"/>
          <w:lang w:val="ru-RU" w:eastAsia="ru-RU"/>
        </w:rPr>
        <w:t>Внутриклеточно</w:t>
      </w:r>
      <w:proofErr w:type="spellEnd"/>
      <w:r w:rsidRPr="00A71A04">
        <w:rPr>
          <w:rFonts w:ascii="Times New Roman" w:eastAsia="Times New Roman" w:hAnsi="Times New Roman" w:cs="Times New Roman"/>
          <w:color w:val="000000"/>
          <w:sz w:val="28"/>
          <w:szCs w:val="28"/>
          <w:lang w:val="ru-RU" w:eastAsia="ru-RU"/>
        </w:rPr>
        <w:t xml:space="preserve"> происходит образование железосодержащею пигмента -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Клетки- макрофаги, содержащие </w:t>
      </w:r>
      <w:r w:rsidRPr="00A71A04">
        <w:rPr>
          <w:rFonts w:ascii="Times New Roman" w:eastAsia="Times New Roman" w:hAnsi="Times New Roman" w:cs="Times New Roman"/>
          <w:color w:val="000000"/>
          <w:sz w:val="28"/>
          <w:szCs w:val="28"/>
          <w:lang w:val="kk-KZ" w:eastAsia="kk-KZ"/>
        </w:rPr>
        <w:t xml:space="preserve">гемосидерші, </w:t>
      </w:r>
      <w:r w:rsidRPr="00A71A04">
        <w:rPr>
          <w:rFonts w:ascii="Times New Roman" w:eastAsia="Times New Roman" w:hAnsi="Times New Roman" w:cs="Times New Roman"/>
          <w:color w:val="000000"/>
          <w:sz w:val="28"/>
          <w:szCs w:val="28"/>
          <w:lang w:val="ru-RU" w:eastAsia="ru-RU"/>
        </w:rPr>
        <w:t xml:space="preserve">называются </w:t>
      </w:r>
      <w:proofErr w:type="spellStart"/>
      <w:r w:rsidRPr="00A71A04">
        <w:rPr>
          <w:rFonts w:ascii="Times New Roman" w:eastAsia="Times New Roman" w:hAnsi="Times New Roman" w:cs="Times New Roman"/>
          <w:color w:val="000000"/>
          <w:sz w:val="28"/>
          <w:szCs w:val="28"/>
          <w:lang w:val="ru-RU" w:eastAsia="ru-RU"/>
        </w:rPr>
        <w:t>гемосидерофагами</w:t>
      </w:r>
      <w:proofErr w:type="spell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сидерофагами</w:t>
      </w:r>
      <w:proofErr w:type="spellEnd"/>
      <w:r w:rsidRPr="00A71A04">
        <w:rPr>
          <w:rFonts w:ascii="Times New Roman" w:eastAsia="Times New Roman" w:hAnsi="Times New Roman" w:cs="Times New Roman"/>
          <w:color w:val="000000"/>
          <w:sz w:val="28"/>
          <w:szCs w:val="28"/>
          <w:lang w:val="ru-RU" w:eastAsia="ru-RU"/>
        </w:rPr>
        <w:t xml:space="preserve">). Для выявления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применяется специальная окраска по Перл су. В результате применения этой методики происходит зеленоватое окрашивание железосодержащего пигмента. Первые </w:t>
      </w:r>
      <w:proofErr w:type="spellStart"/>
      <w:r w:rsidRPr="00A71A04">
        <w:rPr>
          <w:rFonts w:ascii="Times New Roman" w:eastAsia="Times New Roman" w:hAnsi="Times New Roman" w:cs="Times New Roman"/>
          <w:color w:val="000000"/>
          <w:sz w:val="28"/>
          <w:szCs w:val="28"/>
          <w:lang w:val="ru-RU" w:eastAsia="ru-RU"/>
        </w:rPr>
        <w:t>гемосидерофаги</w:t>
      </w:r>
      <w:proofErr w:type="spellEnd"/>
      <w:r w:rsidRPr="00A71A04">
        <w:rPr>
          <w:rFonts w:ascii="Times New Roman" w:eastAsia="Times New Roman" w:hAnsi="Times New Roman" w:cs="Times New Roman"/>
          <w:color w:val="000000"/>
          <w:sz w:val="28"/>
          <w:szCs w:val="28"/>
          <w:lang w:val="ru-RU" w:eastAsia="ru-RU"/>
        </w:rPr>
        <w:t xml:space="preserve"> обычно выявляются на третий-четвертый день. При этом отмечается нежно-зеленоватое окрашивание цитоплазмы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В течение последующих дней окрашивание цитоплазмы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становится более интенсивным, а в дальнейшем в ней появляются зерна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На третьей неделе (па 17-18 день по данным Н.А. Митяевой) макрофаги разрушаются, и зерна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оказываются свободно лежащими в ткани. Процесс резорбции кровоизлияния может быть различным по давности - от двух недель до одного месяца. Это в основном зависит от распространенности кровоизлияния* При полном рассасывании кровоизлияния иногда на его месте остаются в течение продолжительного срока (месяцы и годы) </w:t>
      </w:r>
      <w:proofErr w:type="spellStart"/>
      <w:r w:rsidRPr="00A71A04">
        <w:rPr>
          <w:rFonts w:ascii="Times New Roman" w:eastAsia="Times New Roman" w:hAnsi="Times New Roman" w:cs="Times New Roman"/>
          <w:color w:val="000000"/>
          <w:sz w:val="28"/>
          <w:szCs w:val="28"/>
          <w:lang w:val="ru-RU" w:eastAsia="ru-RU"/>
        </w:rPr>
        <w:t>глыбки</w:t>
      </w:r>
      <w:proofErr w:type="spellEnd"/>
      <w:r w:rsidRPr="00A71A04">
        <w:rPr>
          <w:rFonts w:ascii="Times New Roman" w:eastAsia="Times New Roman" w:hAnsi="Times New Roman" w:cs="Times New Roman"/>
          <w:color w:val="000000"/>
          <w:sz w:val="28"/>
          <w:szCs w:val="28"/>
          <w:lang w:val="ru-RU" w:eastAsia="ru-RU"/>
        </w:rPr>
        <w:t xml:space="preserve"> внеклеточного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Лимфоциты - это биологически активные клетки, выполняющие функцию формирования иммунного ответа при банальном воспалении, реагирующие на внедрение чужеродного агента. При асептическом воспалении лимфоциты играют минимальную роль. Они определяются в очаге асептического воспаления в отдельных случаях, например, при гиперреактивности человека на повреждения любого характера (в том числе на травму).</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Итак, продукты тканевого распада подвергаются расщеплению и </w:t>
      </w:r>
      <w:proofErr w:type="spellStart"/>
      <w:r w:rsidRPr="00A71A04">
        <w:rPr>
          <w:rFonts w:ascii="Times New Roman" w:eastAsia="Times New Roman" w:hAnsi="Times New Roman" w:cs="Times New Roman"/>
          <w:color w:val="000000"/>
          <w:sz w:val="28"/>
          <w:szCs w:val="28"/>
          <w:lang w:val="ru-RU" w:eastAsia="ru-RU"/>
        </w:rPr>
        <w:t>макрофагальнои</w:t>
      </w:r>
      <w:proofErr w:type="spellEnd"/>
      <w:r w:rsidRPr="00A71A04">
        <w:rPr>
          <w:rFonts w:ascii="Times New Roman" w:eastAsia="Times New Roman" w:hAnsi="Times New Roman" w:cs="Times New Roman"/>
          <w:color w:val="000000"/>
          <w:sz w:val="28"/>
          <w:szCs w:val="28"/>
          <w:lang w:val="ru-RU" w:eastAsia="ru-RU"/>
        </w:rPr>
        <w:t xml:space="preserve"> резорбции. Разнообразные клетки в очаге травматического реактивного процесса, выполняя специфические функции, постепенно исчезают. При повреждениях мягких тканей на поле воспаления преобладающей клеткой становится фибробласт, выполняющий восстановительную функцию. Фибробласты определяются вокруг сосудов на</w:t>
      </w:r>
      <w:r w:rsidRPr="00A71A04">
        <w:rPr>
          <w:rFonts w:ascii="Times New Roman" w:eastAsia="Times New Roman" w:hAnsi="Times New Roman" w:cs="Times New Roman"/>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3 сутки. На 4-7 сутки отмечаются активные признаки процесса органи</w:t>
      </w:r>
      <w:r w:rsidRPr="00A71A04">
        <w:rPr>
          <w:rFonts w:ascii="Times New Roman" w:eastAsia="Times New Roman" w:hAnsi="Times New Roman" w:cs="Times New Roman"/>
          <w:color w:val="000000"/>
          <w:sz w:val="28"/>
          <w:szCs w:val="28"/>
          <w:lang w:val="ru-RU" w:eastAsia="ru-RU"/>
        </w:rPr>
        <w:softHyphen/>
        <w:t>зации в форме врастания фибробластов-фиброцитов в виде цепочек в зону повреждения, с последующим формированием соединительнотканных волокон. При неосложненном течении регенераторного процесса примерно через две недели происходит созревание грануляционной ткани с формированием рубца.</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 тех случаях, когда процессы резорбции и организации идут вяло, или очаг кровоизлияния (например, при наличии гематомы) больших размеров, отмечается формирование соединительнотканной капсулы вокруг кровоизлияний.</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 случаях присоединения банального воспаления экссудативная фаза с нарастающим количеством лейкоцитов может удлиняться на неопределенный </w:t>
      </w:r>
      <w:r w:rsidRPr="00A71A04">
        <w:rPr>
          <w:rFonts w:ascii="Times New Roman" w:eastAsia="Times New Roman" w:hAnsi="Times New Roman" w:cs="Times New Roman"/>
          <w:color w:val="000000"/>
          <w:sz w:val="28"/>
          <w:szCs w:val="28"/>
          <w:lang w:val="ru-RU" w:eastAsia="ru-RU"/>
        </w:rPr>
        <w:lastRenderedPageBreak/>
        <w:t>срок, отодвигая фазу пролиферации. При этом течение воспалительного процесса зависит не только от распространенности механического повреждения, реактивности организма, но и от вида инфекционного агента. Поэтому в этом случае временное течение воспалительного процесса предсказать невозможно.</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Большое значение для изменений в зоне травматического очага имеет топография кровоизлияний. В связи с этим очень показательным примером является своеобразный характер реактивных изменений в зоне травматических кровоизлияний в межреберных мышцах, в том числе взятых из области переломов рёбер.</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 исследованном материале в ряде случаев обращало на себя внимание: большая интенсивность лейкоцитарной реакции по сравнению с мягкими тканями из других участков тела; наличие среди лейкоцитов незрелых клеточных форм; несколько необычное расположение лейкоцитов. Это могли быть кучные скопления лейкоцитов, располагающиеся как в самом кровоизлиянии (в массе эритроцитов), так и в пери фокальной зоне кровоизлияния, а иногда и на отдалении от него. При малом увеличении микроскопа они иногда выглядели как густое скопление «синих» ядер.</w:t>
      </w:r>
    </w:p>
    <w:p w:rsidR="008E5CA8" w:rsidRPr="00A71A04" w:rsidRDefault="008E5CA8" w:rsidP="00A71A04">
      <w:pPr>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С целью объяснения установленных особенностей изучена соответствующая литература и получена следующая информация. Кроветворным в организме человека является только красный мозг, располагающийся, в основном, в губчатом веществе ребер и грудины. Миелоидная ткань (костный мозг) состоит из соединительнотканной стромы и свободных клеток крови на различных стадиях формирования. Костный мозг располагается в костной полости, и именно костная полость облегчает образование клеток крови и способствует их выходу в кровоток. В костной полости возможно накопление лишь ограниченного числа клеток крови. И по мере их формирования они вынуждены выходить в кровяное русло. Несмотря на то, что кость и заключенный в ней костный мозг представляют собой разные органные системы, их сосудистые сети во многих отношениях связаны друг с другом, а также с сосудами окружающих тканей. Костный мозг снабжается кровью посредством сосудов, проникающих через надкостницу в специальные отверстия в компактном веществе кости. Войдя в костный мозг, артерии разветвляются на артериолы, которые сначала переходят в узкие капилляры, а затем продолжаются в широкие тонкостенные, с щелевидными порами синусоиды. Их диаметр 10-14 мкм, в то время как диаметр капилляров 2-4 мкм. Из </w:t>
      </w:r>
      <w:proofErr w:type="spellStart"/>
      <w:r w:rsidRPr="00A71A04">
        <w:rPr>
          <w:rFonts w:ascii="Times New Roman" w:eastAsia="Times New Roman" w:hAnsi="Times New Roman" w:cs="Times New Roman"/>
          <w:color w:val="000000"/>
          <w:sz w:val="28"/>
          <w:szCs w:val="28"/>
          <w:lang w:val="ru-RU" w:eastAsia="ru-RU"/>
        </w:rPr>
        <w:t>синусоидов</w:t>
      </w:r>
      <w:proofErr w:type="spellEnd"/>
      <w:r w:rsidRPr="00A71A04">
        <w:rPr>
          <w:rFonts w:ascii="Times New Roman" w:eastAsia="Times New Roman" w:hAnsi="Times New Roman" w:cs="Times New Roman"/>
          <w:color w:val="000000"/>
          <w:sz w:val="28"/>
          <w:szCs w:val="28"/>
          <w:lang w:val="ru-RU" w:eastAsia="ru-RU"/>
        </w:rPr>
        <w:t xml:space="preserve"> кровь собирается в центральную вену. Синусоиды представляют собой истинный обменный отдел костного мозга, где кровоток часто бывает очень медленным из-за большой площади поперечного сечения. Их стенки тонкие и фрагментированы, так что просветы широко контактируют с внесосудистым пространством, с окружающей ретикулярной тканью </w:t>
      </w:r>
      <w:r w:rsidRPr="00A71A04">
        <w:rPr>
          <w:rFonts w:ascii="Times New Roman" w:eastAsia="Times New Roman" w:hAnsi="Times New Roman" w:cs="Times New Roman"/>
          <w:color w:val="000000"/>
          <w:sz w:val="28"/>
          <w:szCs w:val="28"/>
          <w:lang w:val="ru-RU" w:eastAsia="ru-RU"/>
        </w:rPr>
        <w:lastRenderedPageBreak/>
        <w:t xml:space="preserve">костного мозга, где располагаются развивающиеся клетки крови. Таким образом, есть условия для практически свободного обмена между </w:t>
      </w:r>
      <w:proofErr w:type="spellStart"/>
      <w:r w:rsidRPr="00A71A04">
        <w:rPr>
          <w:rFonts w:ascii="Times New Roman" w:eastAsia="Times New Roman" w:hAnsi="Times New Roman" w:cs="Times New Roman"/>
          <w:color w:val="000000"/>
          <w:sz w:val="28"/>
          <w:szCs w:val="28"/>
          <w:lang w:val="ru-RU" w:eastAsia="ru-RU"/>
        </w:rPr>
        <w:t>внутрисинусоидальным</w:t>
      </w:r>
      <w:proofErr w:type="spellEnd"/>
      <w:r w:rsidRPr="00A71A04">
        <w:rPr>
          <w:rFonts w:ascii="Times New Roman" w:eastAsia="Times New Roman" w:hAnsi="Times New Roman" w:cs="Times New Roman"/>
          <w:color w:val="000000"/>
          <w:sz w:val="28"/>
          <w:szCs w:val="28"/>
          <w:lang w:val="ru-RU" w:eastAsia="ru-RU"/>
        </w:rPr>
        <w:t xml:space="preserve"> и внесосудистым пространством. Поэтому вновь образовавшиеся форменные элементы крови поступают в синусоиды без особых затруднений.</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При этом не происходит с</w:t>
      </w:r>
      <w:r w:rsidR="00935584" w:rsidRPr="00A71A04">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падения тонкостенных сосудов, хотя на них оказывается давление со стороны растущей популяции клеток крови. Это объясняется тем, что в синусоидах гидростатическое давление несколько повышено вследствие того, что диаметр выносящей вены меньше по сравнению с диаметром артерии, Вены костного мозга - тонкостенные, имеют большой диаметр, не снабжены мышечными волокнами, прикреплены к окружающей костномозговой паренхиме (зияют).</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 процессе созревания гранулоциты депонируются в красном костном мозге, где их насчитывается в 3 раза больше, чем эритроцитов, и в 20 раз больше, чем гранулоцитов в периферической крови. При этом в костном мозге имеется большой пул зрелых лейкоцитов. Возможно, это объясняется тем, что время пребывания лейкоцитов в кровяном русле составляет около 8-12 часов, после чего они выходят из мелких сосудов в соединительную ткань, где в свою очередь живут около 6-12 часов. Для восполнения их в крови необходим их больший запас, большее накопление в костном мозге. В отличие от лейкоцитов эритроциты живут в крови в течение нескольких месяцев.</w:t>
      </w:r>
    </w:p>
    <w:p w:rsidR="008E5CA8"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Таким образом, при травме грудной клетки с кровоизлияниями в мягкие ткани и переломами ребер происходит повреждение сосудов мягких тканей (в частности вен) и ткани костного мозга. Особенности строения сосудистом сети (общее кровоснабжение костной ткани, кроветворной ткани, а также окружающих мягких тканей), скопление клеток крови в синусоидах с преобладанием здесь гранулоцитов, готовых для поступления и поступающих в общий кровоток, </w:t>
      </w:r>
      <w:proofErr w:type="spellStart"/>
      <w:r w:rsidRPr="00A71A04">
        <w:rPr>
          <w:rFonts w:ascii="Times New Roman" w:eastAsia="Times New Roman" w:hAnsi="Times New Roman" w:cs="Times New Roman"/>
          <w:color w:val="000000"/>
          <w:sz w:val="28"/>
          <w:szCs w:val="28"/>
          <w:lang w:val="ru-RU" w:eastAsia="ru-RU"/>
        </w:rPr>
        <w:t>околосинусоидное</w:t>
      </w:r>
      <w:proofErr w:type="spellEnd"/>
      <w:r w:rsidRPr="00A71A04">
        <w:rPr>
          <w:rFonts w:ascii="Times New Roman" w:eastAsia="Times New Roman" w:hAnsi="Times New Roman" w:cs="Times New Roman"/>
          <w:color w:val="000000"/>
          <w:sz w:val="28"/>
          <w:szCs w:val="28"/>
          <w:lang w:val="ru-RU" w:eastAsia="ru-RU"/>
        </w:rPr>
        <w:t xml:space="preserve"> расположение созревающих клеток белой крови и зрелых гранулоцитов дают основание считать, что в зону повреждения (кровоизлияния) в момент травмы и даже посмертно из сосудов и костного мозга может поступать и поступает то и или иное, иногда значительное, количество лейкоцитов. Среди них могут быть, а могут и отсутствовать незрелые клеточные формы. Это может создать впечатление </w:t>
      </w:r>
      <w:proofErr w:type="spellStart"/>
      <w:r w:rsidRPr="00A71A04">
        <w:rPr>
          <w:rFonts w:ascii="Times New Roman" w:eastAsia="Times New Roman" w:hAnsi="Times New Roman" w:cs="Times New Roman"/>
          <w:color w:val="000000"/>
          <w:sz w:val="28"/>
          <w:szCs w:val="28"/>
          <w:lang w:val="ru-RU" w:eastAsia="ru-RU"/>
        </w:rPr>
        <w:t>развившейся</w:t>
      </w:r>
      <w:proofErr w:type="spellEnd"/>
      <w:r w:rsidRPr="00A71A04">
        <w:rPr>
          <w:rFonts w:ascii="Times New Roman" w:eastAsia="Times New Roman" w:hAnsi="Times New Roman" w:cs="Times New Roman"/>
          <w:color w:val="000000"/>
          <w:sz w:val="28"/>
          <w:szCs w:val="28"/>
          <w:lang w:val="ru-RU" w:eastAsia="ru-RU"/>
        </w:rPr>
        <w:t xml:space="preserve"> лейкоцитарной реакции той или степени выраженности, </w:t>
      </w:r>
      <w:r w:rsidR="00935584" w:rsidRPr="00A71A04">
        <w:rPr>
          <w:rFonts w:ascii="Times New Roman" w:eastAsia="Times New Roman" w:hAnsi="Times New Roman" w:cs="Times New Roman"/>
          <w:color w:val="000000"/>
          <w:sz w:val="28"/>
          <w:szCs w:val="28"/>
          <w:lang w:val="ru-RU" w:eastAsia="ru-RU"/>
        </w:rPr>
        <w:t>а, следовательно</w:t>
      </w:r>
      <w:r w:rsidRPr="00A71A04">
        <w:rPr>
          <w:rFonts w:ascii="Times New Roman" w:eastAsia="Times New Roman" w:hAnsi="Times New Roman" w:cs="Times New Roman"/>
          <w:color w:val="000000"/>
          <w:sz w:val="28"/>
          <w:szCs w:val="28"/>
          <w:lang w:val="ru-RU" w:eastAsia="ru-RU"/>
        </w:rPr>
        <w:t xml:space="preserve">, дать ложное основание для установления </w:t>
      </w:r>
      <w:proofErr w:type="spellStart"/>
      <w:r w:rsidRPr="00A71A04">
        <w:rPr>
          <w:rFonts w:ascii="Times New Roman" w:eastAsia="Times New Roman" w:hAnsi="Times New Roman" w:cs="Times New Roman"/>
          <w:color w:val="000000"/>
          <w:sz w:val="28"/>
          <w:szCs w:val="28"/>
          <w:lang w:val="ru-RU" w:eastAsia="ru-RU"/>
        </w:rPr>
        <w:t>прижизненности</w:t>
      </w:r>
      <w:proofErr w:type="spellEnd"/>
      <w:r w:rsidRPr="00A71A04">
        <w:rPr>
          <w:rFonts w:ascii="Times New Roman" w:eastAsia="Times New Roman" w:hAnsi="Times New Roman" w:cs="Times New Roman"/>
          <w:color w:val="000000"/>
          <w:sz w:val="28"/>
          <w:szCs w:val="28"/>
          <w:lang w:val="ru-RU" w:eastAsia="ru-RU"/>
        </w:rPr>
        <w:t xml:space="preserve"> и давности исследуемого повреждения.</w:t>
      </w:r>
    </w:p>
    <w:p w:rsidR="00935584" w:rsidRPr="00A71A04" w:rsidRDefault="008E5CA8"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Чтобы правильно оценить лейкоцитарную инфильтрацию в области кровоизлияний в межреберных мышцах, особенно располагающихся в</w:t>
      </w:r>
      <w:r w:rsidR="00935584" w:rsidRPr="00A71A04">
        <w:rPr>
          <w:rFonts w:ascii="Times New Roman" w:eastAsia="Times New Roman" w:hAnsi="Times New Roman" w:cs="Times New Roman"/>
          <w:color w:val="000000"/>
          <w:sz w:val="28"/>
          <w:szCs w:val="28"/>
          <w:lang w:val="ru-RU" w:eastAsia="ru-RU"/>
        </w:rPr>
        <w:t xml:space="preserve"> области переломов ребер, и объективно использовать морфологические данные для высказывания о </w:t>
      </w:r>
      <w:proofErr w:type="spellStart"/>
      <w:r w:rsidR="00935584" w:rsidRPr="00A71A04">
        <w:rPr>
          <w:rFonts w:ascii="Times New Roman" w:eastAsia="Times New Roman" w:hAnsi="Times New Roman" w:cs="Times New Roman"/>
          <w:color w:val="000000"/>
          <w:sz w:val="28"/>
          <w:szCs w:val="28"/>
          <w:lang w:val="ru-RU" w:eastAsia="ru-RU"/>
        </w:rPr>
        <w:t>прижизненности</w:t>
      </w:r>
      <w:proofErr w:type="spellEnd"/>
      <w:r w:rsidR="00935584" w:rsidRPr="00A71A04">
        <w:rPr>
          <w:rFonts w:ascii="Times New Roman" w:eastAsia="Times New Roman" w:hAnsi="Times New Roman" w:cs="Times New Roman"/>
          <w:color w:val="000000"/>
          <w:sz w:val="28"/>
          <w:szCs w:val="28"/>
          <w:lang w:val="ru-RU" w:eastAsia="ru-RU"/>
        </w:rPr>
        <w:t xml:space="preserve"> и давности возникновения повреждения необходимо тщательно исследовать принадлежность и степень зрелости клеток, оценивать особенности их расположения (кучность или </w:t>
      </w:r>
      <w:proofErr w:type="spellStart"/>
      <w:r w:rsidR="00935584" w:rsidRPr="00A71A04">
        <w:rPr>
          <w:rFonts w:ascii="Times New Roman" w:eastAsia="Times New Roman" w:hAnsi="Times New Roman" w:cs="Times New Roman"/>
          <w:color w:val="000000"/>
          <w:sz w:val="28"/>
          <w:szCs w:val="28"/>
          <w:lang w:val="ru-RU" w:eastAsia="ru-RU"/>
        </w:rPr>
        <w:t>диффузность</w:t>
      </w:r>
      <w:proofErr w:type="spellEnd"/>
      <w:r w:rsidR="00935584" w:rsidRPr="00A71A04">
        <w:rPr>
          <w:rFonts w:ascii="Times New Roman" w:eastAsia="Times New Roman" w:hAnsi="Times New Roman" w:cs="Times New Roman"/>
          <w:color w:val="000000"/>
          <w:sz w:val="28"/>
          <w:szCs w:val="28"/>
          <w:lang w:val="ru-RU" w:eastAsia="ru-RU"/>
        </w:rPr>
        <w:t xml:space="preserve">), отмечать особенности локализации клеточных инфильтратов (в </w:t>
      </w:r>
      <w:r w:rsidR="00935584" w:rsidRPr="00A71A04">
        <w:rPr>
          <w:rFonts w:ascii="Times New Roman" w:eastAsia="Times New Roman" w:hAnsi="Times New Roman" w:cs="Times New Roman"/>
          <w:color w:val="000000"/>
          <w:sz w:val="28"/>
          <w:szCs w:val="28"/>
          <w:lang w:val="ru-RU" w:eastAsia="ru-RU"/>
        </w:rPr>
        <w:lastRenderedPageBreak/>
        <w:t xml:space="preserve">массе эритроцитов, </w:t>
      </w:r>
      <w:proofErr w:type="spellStart"/>
      <w:r w:rsidR="00935584" w:rsidRPr="00A71A04">
        <w:rPr>
          <w:rFonts w:ascii="Times New Roman" w:eastAsia="Times New Roman" w:hAnsi="Times New Roman" w:cs="Times New Roman"/>
          <w:color w:val="000000"/>
          <w:sz w:val="28"/>
          <w:szCs w:val="28"/>
          <w:lang w:val="ru-RU" w:eastAsia="ru-RU"/>
        </w:rPr>
        <w:t>перифокально</w:t>
      </w:r>
      <w:proofErr w:type="spellEnd"/>
      <w:r w:rsidR="00935584" w:rsidRPr="00A71A04">
        <w:rPr>
          <w:rFonts w:ascii="Times New Roman" w:eastAsia="Times New Roman" w:hAnsi="Times New Roman" w:cs="Times New Roman"/>
          <w:color w:val="000000"/>
          <w:sz w:val="28"/>
          <w:szCs w:val="28"/>
          <w:lang w:val="ru-RU" w:eastAsia="ru-RU"/>
        </w:rPr>
        <w:t xml:space="preserve"> от кровоизлияний, на удалении от них), давать количественную оценку клеточным скоплениям.</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Таким образом, в зоне повреждения (кровоизлияния) развиваются реактивные процессы в виде вазомоторных, воспалительных и пролиферативных реакций.</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Первой реакцией на повреждение является сосудистая реакция в виде отека, спазма и полнокровия сосудов. Эти реакции не имеют определенной временной закономерности, и поэтому могут использоваться только в качестве критерия </w:t>
      </w:r>
      <w:proofErr w:type="spellStart"/>
      <w:r w:rsidRPr="00A71A04">
        <w:rPr>
          <w:rFonts w:ascii="Times New Roman" w:eastAsia="Times New Roman" w:hAnsi="Times New Roman" w:cs="Times New Roman"/>
          <w:color w:val="000000"/>
          <w:sz w:val="28"/>
          <w:szCs w:val="28"/>
          <w:lang w:val="ru-RU" w:eastAsia="ru-RU"/>
        </w:rPr>
        <w:t>прижизненности</w:t>
      </w:r>
      <w:proofErr w:type="spellEnd"/>
      <w:r w:rsidRPr="00A71A04">
        <w:rPr>
          <w:rFonts w:ascii="Times New Roman" w:eastAsia="Times New Roman" w:hAnsi="Times New Roman" w:cs="Times New Roman"/>
          <w:color w:val="000000"/>
          <w:sz w:val="28"/>
          <w:szCs w:val="28"/>
          <w:lang w:val="ru-RU" w:eastAsia="ru-RU"/>
        </w:rPr>
        <w:t xml:space="preserve"> кровоизлияния в зоне повреждения. Однако отсутствие данных реактивных изменений не дает право утверждать о посмертном происхождении данного кровоизлияния.</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Для определения давности повреждения необходимо использовать наиболее информативные морфологические признаки, для развития которых необходимо определенное время. Такими морфологическими признаками являются клеточные реакции. Одна из первых клеточных реакций - лейкоцитарная реакция, на развитие которой необходимо около часа. В этот период в зоне кровоизлияния и вокруг него в просветах сосудов и </w:t>
      </w:r>
      <w:proofErr w:type="spellStart"/>
      <w:r w:rsidRPr="00A71A04">
        <w:rPr>
          <w:rFonts w:ascii="Times New Roman" w:eastAsia="Times New Roman" w:hAnsi="Times New Roman" w:cs="Times New Roman"/>
          <w:color w:val="000000"/>
          <w:sz w:val="28"/>
          <w:szCs w:val="28"/>
          <w:lang w:val="ru-RU" w:eastAsia="ru-RU"/>
        </w:rPr>
        <w:t>периваскулярно</w:t>
      </w:r>
      <w:proofErr w:type="spellEnd"/>
      <w:r w:rsidRPr="00A71A04">
        <w:rPr>
          <w:rFonts w:ascii="Times New Roman" w:eastAsia="Times New Roman" w:hAnsi="Times New Roman" w:cs="Times New Roman"/>
          <w:color w:val="000000"/>
          <w:sz w:val="28"/>
          <w:szCs w:val="28"/>
          <w:lang w:val="ru-RU" w:eastAsia="ru-RU"/>
        </w:rPr>
        <w:t xml:space="preserve"> определяются скопления лейкоцитов. Со временем интенсивность лейкоцитарной реакции возрастает. Ее динамика связана не только с количественным ее увеличением, но и с качественным изменением лейкоцитов. Они подвергаются распаду, что морфологически характеризуется </w:t>
      </w:r>
      <w:proofErr w:type="spellStart"/>
      <w:r w:rsidRPr="00A71A04">
        <w:rPr>
          <w:rFonts w:ascii="Times New Roman" w:eastAsia="Times New Roman" w:hAnsi="Times New Roman" w:cs="Times New Roman"/>
          <w:color w:val="000000"/>
          <w:sz w:val="28"/>
          <w:szCs w:val="28"/>
          <w:lang w:val="ru-RU" w:eastAsia="ru-RU"/>
        </w:rPr>
        <w:t>пикнозом</w:t>
      </w:r>
      <w:proofErr w:type="spellEnd"/>
      <w:r w:rsidRPr="00A71A04">
        <w:rPr>
          <w:rFonts w:ascii="Times New Roman" w:eastAsia="Times New Roman" w:hAnsi="Times New Roman" w:cs="Times New Roman"/>
          <w:color w:val="000000"/>
          <w:sz w:val="28"/>
          <w:szCs w:val="28"/>
          <w:lang w:val="ru-RU" w:eastAsia="ru-RU"/>
        </w:rPr>
        <w:t xml:space="preserve"> и </w:t>
      </w:r>
      <w:proofErr w:type="spellStart"/>
      <w:r w:rsidRPr="00A71A04">
        <w:rPr>
          <w:rFonts w:ascii="Times New Roman" w:eastAsia="Times New Roman" w:hAnsi="Times New Roman" w:cs="Times New Roman"/>
          <w:color w:val="000000"/>
          <w:sz w:val="28"/>
          <w:szCs w:val="28"/>
          <w:lang w:val="ru-RU" w:eastAsia="ru-RU"/>
        </w:rPr>
        <w:t>рексисом</w:t>
      </w:r>
      <w:proofErr w:type="spellEnd"/>
      <w:r w:rsidRPr="00A71A04">
        <w:rPr>
          <w:rFonts w:ascii="Times New Roman" w:eastAsia="Times New Roman" w:hAnsi="Times New Roman" w:cs="Times New Roman"/>
          <w:color w:val="000000"/>
          <w:sz w:val="28"/>
          <w:szCs w:val="28"/>
          <w:lang w:val="ru-RU" w:eastAsia="ru-RU"/>
        </w:rPr>
        <w:t xml:space="preserve"> клеточных ядер, с формированием клеточного детрита. Данная морфологическая картина выявляется через 6-8 часов с момента повреждения. Параллельно с распадом лейкоцитов, могут определяться морфологические признаки некроза мягких тканей.</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Со временем количество распадающихся лейкоцитов увеличивается, и лейкоцитарная реакция идет на убыль. К концу первых суток лейкоциты исчезают из зоны повреждения. В этот период морфологическая картина может быть не информативной для определения давности.</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Процесс повреждения всегда сопровождается процессами восстановления. Морфологическим признаками начала восстановительных процессов является макрофагальная реакция. Первые макрофаги появляются в лейкоцитарном инфильтрате примерно через 12 часов. После ухода лейкоцитов с поля реактивного воспаления, количество макрофагов увеличивается. На вторые-третьи сутки в зоне кровоизлияния и по его краю определяются сосуды с пролиферацией адвентициальных клеток и формированием фибробластов. Эти клетки в дальнейшем участвуют в процессе организации кровоизлияния.</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На 3-4 день в зоне кровоизлияния при специальной окраске по </w:t>
      </w:r>
      <w:proofErr w:type="spellStart"/>
      <w:r w:rsidRPr="00A71A04">
        <w:rPr>
          <w:rFonts w:ascii="Times New Roman" w:eastAsia="Times New Roman" w:hAnsi="Times New Roman" w:cs="Times New Roman"/>
          <w:color w:val="000000"/>
          <w:sz w:val="28"/>
          <w:szCs w:val="28"/>
          <w:lang w:val="ru-RU" w:eastAsia="ru-RU"/>
        </w:rPr>
        <w:t>Перлсу</w:t>
      </w:r>
      <w:proofErr w:type="spellEnd"/>
      <w:r w:rsidRPr="00A71A04">
        <w:rPr>
          <w:rFonts w:ascii="Times New Roman" w:eastAsia="Times New Roman" w:hAnsi="Times New Roman" w:cs="Times New Roman"/>
          <w:color w:val="000000"/>
          <w:sz w:val="28"/>
          <w:szCs w:val="28"/>
          <w:lang w:val="ru-RU" w:eastAsia="ru-RU"/>
        </w:rPr>
        <w:t xml:space="preserve"> выявляются положительно окрашенные на железо макрофаги </w:t>
      </w:r>
      <w:proofErr w:type="spellStart"/>
      <w:r w:rsidRPr="00A71A04">
        <w:rPr>
          <w:rFonts w:ascii="Times New Roman" w:eastAsia="Times New Roman" w:hAnsi="Times New Roman" w:cs="Times New Roman"/>
          <w:color w:val="000000"/>
          <w:sz w:val="28"/>
          <w:szCs w:val="28"/>
          <w:lang w:val="ru-RU" w:eastAsia="ru-RU"/>
        </w:rPr>
        <w:t>гемосидерофаги</w:t>
      </w:r>
      <w:proofErr w:type="spellEnd"/>
      <w:r w:rsidRPr="00A71A04">
        <w:rPr>
          <w:rFonts w:ascii="Times New Roman" w:eastAsia="Times New Roman" w:hAnsi="Times New Roman" w:cs="Times New Roman"/>
          <w:color w:val="000000"/>
          <w:sz w:val="28"/>
          <w:szCs w:val="28"/>
          <w:lang w:val="ru-RU" w:eastAsia="ru-RU"/>
        </w:rPr>
        <w:t>. В их цитоплазме происходит образование</w:t>
      </w:r>
    </w:p>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железосодержащего пигмента -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Появление в зоне повреждения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свидетельствует о начале процесса резорбции (рассасывания) кровоизлияния.</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 xml:space="preserve">В последующем окраска цитоплазмы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становится более интенсивной, формируются внутриклеточные зерна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На третьей неделе (на 17-18 день поданным Н.А. Митяевой) макрофаг, содержащий пигмент, разрушается и </w:t>
      </w: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 xml:space="preserve"> в виде зерен, оказывается свободно лежащим в мягких тканях. Параллельно с процессом резорбции кровоизлияния, развивается процесс его организации. Первые морфологические признаки организации выявляются на 4-7 сутки, когда в зону повреждения определяется врастание фибробластов в виде клеточных тяжей, с последующим формированием соединительнотканных волокон.</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Однако в течение реактивного процесса выявляются периоды очень сложные для определения давности травмы. Таких периодов несколько. Первый из них - с момента возникновения кровоизлияния до развития лейкоцитарной реакции. В этот период морфологическая картина не является информативной для определения давности, так как отсутствуют определяющие ее морфологические критерии. В этот период можно выявить сосудистые реакции в виде спазма, </w:t>
      </w:r>
      <w:proofErr w:type="spellStart"/>
      <w:r w:rsidRPr="00A71A04">
        <w:rPr>
          <w:rFonts w:ascii="Times New Roman" w:eastAsia="Times New Roman" w:hAnsi="Times New Roman" w:cs="Times New Roman"/>
          <w:color w:val="000000"/>
          <w:sz w:val="28"/>
          <w:szCs w:val="28"/>
          <w:lang w:val="ru-RU" w:eastAsia="ru-RU"/>
        </w:rPr>
        <w:t>перифокальной</w:t>
      </w:r>
      <w:proofErr w:type="spellEnd"/>
      <w:r w:rsidRPr="00A71A04">
        <w:rPr>
          <w:rFonts w:ascii="Times New Roman" w:eastAsia="Times New Roman" w:hAnsi="Times New Roman" w:cs="Times New Roman"/>
          <w:color w:val="000000"/>
          <w:sz w:val="28"/>
          <w:szCs w:val="28"/>
          <w:lang w:val="ru-RU" w:eastAsia="ru-RU"/>
        </w:rPr>
        <w:t xml:space="preserve"> гиперемии, </w:t>
      </w:r>
      <w:proofErr w:type="spellStart"/>
      <w:r w:rsidRPr="00A71A04">
        <w:rPr>
          <w:rFonts w:ascii="Times New Roman" w:eastAsia="Times New Roman" w:hAnsi="Times New Roman" w:cs="Times New Roman"/>
          <w:color w:val="000000"/>
          <w:sz w:val="28"/>
          <w:szCs w:val="28"/>
          <w:lang w:val="ru-RU" w:eastAsia="ru-RU"/>
        </w:rPr>
        <w:t>лейкостазов</w:t>
      </w:r>
      <w:proofErr w:type="spellEnd"/>
      <w:r w:rsidRPr="00A71A04">
        <w:rPr>
          <w:rFonts w:ascii="Times New Roman" w:eastAsia="Times New Roman" w:hAnsi="Times New Roman" w:cs="Times New Roman"/>
          <w:color w:val="000000"/>
          <w:sz w:val="28"/>
          <w:szCs w:val="28"/>
          <w:lang w:val="ru-RU" w:eastAsia="ru-RU"/>
        </w:rPr>
        <w:t xml:space="preserve"> в сосудах, расположенных в зоне кровоизлияния и по его краю, а также признаки отека. Данные морфологические признаки позволяют судить только о </w:t>
      </w:r>
      <w:proofErr w:type="spellStart"/>
      <w:r w:rsidRPr="00A71A04">
        <w:rPr>
          <w:rFonts w:ascii="Times New Roman" w:eastAsia="Times New Roman" w:hAnsi="Times New Roman" w:cs="Times New Roman"/>
          <w:color w:val="000000"/>
          <w:sz w:val="28"/>
          <w:szCs w:val="28"/>
          <w:lang w:val="ru-RU" w:eastAsia="ru-RU"/>
        </w:rPr>
        <w:t>прижизненности</w:t>
      </w:r>
      <w:proofErr w:type="spellEnd"/>
      <w:r w:rsidRPr="00A71A04">
        <w:rPr>
          <w:rFonts w:ascii="Times New Roman" w:eastAsia="Times New Roman" w:hAnsi="Times New Roman" w:cs="Times New Roman"/>
          <w:color w:val="000000"/>
          <w:sz w:val="28"/>
          <w:szCs w:val="28"/>
          <w:lang w:val="ru-RU" w:eastAsia="ru-RU"/>
        </w:rPr>
        <w:t xml:space="preserve"> повреждения.</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Вторым таким периодом является период от 2 суток по 3-4 сутки, когда лейкоцитарная реакция может уже отсутствовать, а признаки резорбции еще не наступили. При этом пролиферативная реакция может быть не выражена. Такая морфологическая картина имеет сходство со свежей травмой.</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Следующим периодом, сложным для оценки давности возникновения повреждения, является период с момента появления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до образования внеклеточного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Этот временной период растянут от 3-4 суток до трех недель. Это связано с тем, что качественное и количественное изменение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не имеет достоверных временных критериев.</w:t>
      </w:r>
    </w:p>
    <w:p w:rsidR="00935584" w:rsidRPr="00A71A04" w:rsidRDefault="00935584"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Таким образом, гистологический метод исследования помогает экспертам-</w:t>
      </w:r>
      <w:proofErr w:type="spellStart"/>
      <w:r w:rsidRPr="00A71A04">
        <w:rPr>
          <w:rFonts w:ascii="Times New Roman" w:eastAsia="Times New Roman" w:hAnsi="Times New Roman" w:cs="Times New Roman"/>
          <w:color w:val="000000"/>
          <w:sz w:val="28"/>
          <w:szCs w:val="28"/>
          <w:lang w:val="ru-RU" w:eastAsia="ru-RU"/>
        </w:rPr>
        <w:t>танатологом</w:t>
      </w:r>
      <w:proofErr w:type="spellEnd"/>
      <w:r w:rsidRPr="00A71A04">
        <w:rPr>
          <w:rFonts w:ascii="Times New Roman" w:eastAsia="Times New Roman" w:hAnsi="Times New Roman" w:cs="Times New Roman"/>
          <w:color w:val="000000"/>
          <w:sz w:val="28"/>
          <w:szCs w:val="28"/>
          <w:lang w:val="ru-RU" w:eastAsia="ru-RU"/>
        </w:rPr>
        <w:t xml:space="preserve"> ответить на вопрос о давности возникновения повреждения. Однако для наибольшей достоверности ответа на данный сложный вопрос необходимо учитывать макроскопическую морфологическую картину, обстоятельства получения травмы и другую информацию, которой располагает эксперт-</w:t>
      </w:r>
      <w:proofErr w:type="spellStart"/>
      <w:r w:rsidRPr="00A71A04">
        <w:rPr>
          <w:rFonts w:ascii="Times New Roman" w:eastAsia="Times New Roman" w:hAnsi="Times New Roman" w:cs="Times New Roman"/>
          <w:color w:val="000000"/>
          <w:sz w:val="28"/>
          <w:szCs w:val="28"/>
          <w:lang w:val="ru-RU" w:eastAsia="ru-RU"/>
        </w:rPr>
        <w:t>танатолог</w:t>
      </w:r>
      <w:proofErr w:type="spellEnd"/>
      <w:r w:rsidRPr="00A71A04">
        <w:rPr>
          <w:rFonts w:ascii="Times New Roman" w:eastAsia="Times New Roman" w:hAnsi="Times New Roman" w:cs="Times New Roman"/>
          <w:color w:val="000000"/>
          <w:sz w:val="28"/>
          <w:szCs w:val="28"/>
          <w:lang w:val="ru-RU" w:eastAsia="ru-RU"/>
        </w:rPr>
        <w:t xml:space="preserve"> по каждому </w:t>
      </w:r>
      <w:proofErr w:type="spellStart"/>
      <w:r w:rsidRPr="00A71A04">
        <w:rPr>
          <w:rFonts w:ascii="Times New Roman" w:eastAsia="Times New Roman" w:hAnsi="Times New Roman" w:cs="Times New Roman"/>
          <w:color w:val="000000"/>
          <w:sz w:val="28"/>
          <w:szCs w:val="28"/>
          <w:lang w:val="ru-RU" w:eastAsia="ru-RU"/>
        </w:rPr>
        <w:t>исследующемуся</w:t>
      </w:r>
      <w:proofErr w:type="spellEnd"/>
      <w:r w:rsidRPr="00A71A04">
        <w:rPr>
          <w:rFonts w:ascii="Times New Roman" w:eastAsia="Times New Roman" w:hAnsi="Times New Roman" w:cs="Times New Roman"/>
          <w:color w:val="000000"/>
          <w:sz w:val="28"/>
          <w:szCs w:val="28"/>
          <w:lang w:val="ru-RU" w:eastAsia="ru-RU"/>
        </w:rPr>
        <w:t xml:space="preserve"> случаю.</w:t>
      </w:r>
    </w:p>
    <w:p w:rsidR="00935584" w:rsidRPr="00A71A04" w:rsidRDefault="00935584" w:rsidP="00A71A04">
      <w:pPr>
        <w:spacing w:after="0" w:line="240" w:lineRule="auto"/>
        <w:jc w:val="both"/>
        <w:rPr>
          <w:rFonts w:ascii="Times New Roman" w:eastAsia="Times New Roman" w:hAnsi="Times New Roman" w:cs="Times New Roman"/>
          <w:color w:val="000000"/>
          <w:sz w:val="28"/>
          <w:szCs w:val="28"/>
          <w:lang w:val="ru-RU" w:eastAsia="ru-RU"/>
        </w:rPr>
      </w:pPr>
    </w:p>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1</w:t>
      </w:r>
    </w:p>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Основные морфологические критерии оценки </w:t>
      </w:r>
      <w:proofErr w:type="spellStart"/>
      <w:r w:rsidRPr="00A71A04">
        <w:rPr>
          <w:rFonts w:ascii="Times New Roman" w:eastAsia="Times New Roman" w:hAnsi="Times New Roman" w:cs="Times New Roman"/>
          <w:b/>
          <w:bCs/>
          <w:color w:val="000000"/>
          <w:spacing w:val="10"/>
          <w:sz w:val="28"/>
          <w:szCs w:val="28"/>
          <w:lang w:val="ru-RU" w:eastAsia="ru-RU"/>
        </w:rPr>
        <w:t>прижизненности</w:t>
      </w:r>
      <w:proofErr w:type="spellEnd"/>
      <w:r w:rsidRPr="00A71A04">
        <w:rPr>
          <w:rFonts w:ascii="Times New Roman" w:eastAsia="Times New Roman" w:hAnsi="Times New Roman" w:cs="Times New Roman"/>
          <w:b/>
          <w:bCs/>
          <w:color w:val="000000"/>
          <w:spacing w:val="10"/>
          <w:sz w:val="28"/>
          <w:szCs w:val="28"/>
          <w:lang w:val="ru-RU" w:eastAsia="ru-RU"/>
        </w:rPr>
        <w:t xml:space="preserve"> и давности повреждения в мягких тканях</w:t>
      </w:r>
    </w:p>
    <w:tbl>
      <w:tblPr>
        <w:tblW w:w="9451" w:type="dxa"/>
        <w:tblInd w:w="-5" w:type="dxa"/>
        <w:tblLayout w:type="fixed"/>
        <w:tblCellMar>
          <w:left w:w="0" w:type="dxa"/>
          <w:right w:w="0" w:type="dxa"/>
        </w:tblCellMar>
        <w:tblLook w:val="0000" w:firstRow="0" w:lastRow="0" w:firstColumn="0" w:lastColumn="0" w:noHBand="0" w:noVBand="0"/>
      </w:tblPr>
      <w:tblGrid>
        <w:gridCol w:w="3720"/>
        <w:gridCol w:w="5731"/>
      </w:tblGrid>
      <w:tr w:rsidR="00935584" w:rsidRPr="00A71A04" w:rsidTr="004E7F1C">
        <w:tblPrEx>
          <w:tblCellMar>
            <w:top w:w="0" w:type="dxa"/>
            <w:left w:w="0" w:type="dxa"/>
            <w:bottom w:w="0" w:type="dxa"/>
            <w:right w:w="0" w:type="dxa"/>
          </w:tblCellMar>
        </w:tblPrEx>
        <w:trPr>
          <w:trHeight w:hRule="exact" w:val="509"/>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Временные критерии</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Морфологические признаки</w:t>
            </w:r>
          </w:p>
        </w:tc>
      </w:tr>
      <w:tr w:rsidR="00935584" w:rsidRPr="00A71A04" w:rsidTr="004E7F1C">
        <w:tblPrEx>
          <w:tblCellMar>
            <w:top w:w="0" w:type="dxa"/>
            <w:left w:w="0" w:type="dxa"/>
            <w:bottom w:w="0" w:type="dxa"/>
            <w:right w:w="0" w:type="dxa"/>
          </w:tblCellMar>
        </w:tblPrEx>
        <w:trPr>
          <w:trHeight w:hRule="exact" w:val="734"/>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 момента возникновения повреждения и в течение</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Отек различной интенсивности, спазм сосудов, сменяющийся полнокровием.</w:t>
            </w:r>
          </w:p>
        </w:tc>
      </w:tr>
      <w:tr w:rsidR="00935584" w:rsidRPr="00A71A04" w:rsidTr="004E7F1C">
        <w:tblPrEx>
          <w:tblCellMar>
            <w:top w:w="0" w:type="dxa"/>
            <w:left w:w="0" w:type="dxa"/>
            <w:bottom w:w="0" w:type="dxa"/>
            <w:right w:w="0" w:type="dxa"/>
          </w:tblCellMar>
        </w:tblPrEx>
        <w:trPr>
          <w:trHeight w:hRule="exact" w:val="749"/>
        </w:trPr>
        <w:tc>
          <w:tcPr>
            <w:tcW w:w="3720" w:type="dxa"/>
            <w:tcBorders>
              <w:top w:val="single" w:sz="4" w:space="0" w:color="auto"/>
              <w:left w:val="single" w:sz="4" w:space="0" w:color="auto"/>
              <w:bottom w:val="nil"/>
              <w:right w:val="nil"/>
            </w:tcBorders>
            <w:shd w:val="clear" w:color="auto" w:fill="FFFFFF"/>
            <w:vAlign w:val="bottom"/>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К 1 часу с момента повреждения и позже</w:t>
            </w:r>
          </w:p>
        </w:tc>
        <w:tc>
          <w:tcPr>
            <w:tcW w:w="5731" w:type="dxa"/>
            <w:tcBorders>
              <w:top w:val="single" w:sz="4" w:space="0" w:color="auto"/>
              <w:left w:val="single" w:sz="4" w:space="0" w:color="auto"/>
              <w:bottom w:val="nil"/>
              <w:right w:val="single" w:sz="4" w:space="0" w:color="auto"/>
            </w:tcBorders>
            <w:shd w:val="clear" w:color="auto" w:fill="FFFFFF"/>
            <w:vAlign w:val="bottom"/>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Появление лейкоцитов в зоне повреждения! {начало лейкоцитарной реакции).</w:t>
            </w:r>
          </w:p>
        </w:tc>
      </w:tr>
      <w:tr w:rsidR="00935584" w:rsidRPr="00A71A04" w:rsidTr="004E7F1C">
        <w:tblPrEx>
          <w:tblCellMar>
            <w:top w:w="0" w:type="dxa"/>
            <w:left w:w="0" w:type="dxa"/>
            <w:bottom w:w="0" w:type="dxa"/>
            <w:right w:w="0" w:type="dxa"/>
          </w:tblCellMar>
        </w:tblPrEx>
        <w:trPr>
          <w:trHeight w:hRule="exact" w:val="1143"/>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6-8 часам и позже.</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Количественное увеличение лейкоцитов, качественное их изменение в виде распада (</w:t>
            </w:r>
            <w:proofErr w:type="spellStart"/>
            <w:r w:rsidRPr="00A71A04">
              <w:rPr>
                <w:rFonts w:ascii="Times New Roman" w:eastAsia="Times New Roman" w:hAnsi="Times New Roman" w:cs="Times New Roman"/>
                <w:color w:val="000000"/>
                <w:sz w:val="28"/>
                <w:szCs w:val="28"/>
                <w:lang w:val="ru-RU" w:eastAsia="ru-RU"/>
              </w:rPr>
              <w:t>пикноз</w:t>
            </w:r>
            <w:proofErr w:type="spellEnd"/>
            <w:r w:rsidRPr="00A71A04">
              <w:rPr>
                <w:rFonts w:ascii="Times New Roman" w:eastAsia="Times New Roman" w:hAnsi="Times New Roman" w:cs="Times New Roman"/>
                <w:color w:val="000000"/>
                <w:sz w:val="28"/>
                <w:szCs w:val="28"/>
                <w:lang w:val="ru-RU" w:eastAsia="ru-RU"/>
              </w:rPr>
              <w:t xml:space="preserve"> и </w:t>
            </w:r>
            <w:proofErr w:type="spellStart"/>
            <w:r w:rsidRPr="00A71A04">
              <w:rPr>
                <w:rFonts w:ascii="Times New Roman" w:eastAsia="Times New Roman" w:hAnsi="Times New Roman" w:cs="Times New Roman"/>
                <w:color w:val="000000"/>
                <w:sz w:val="28"/>
                <w:szCs w:val="28"/>
                <w:lang w:val="ru-RU" w:eastAsia="ru-RU"/>
              </w:rPr>
              <w:t>рексис</w:t>
            </w:r>
            <w:proofErr w:type="spellEnd"/>
            <w:r w:rsidRPr="00A71A04">
              <w:rPr>
                <w:rFonts w:ascii="Times New Roman" w:eastAsia="Times New Roman" w:hAnsi="Times New Roman" w:cs="Times New Roman"/>
                <w:color w:val="000000"/>
                <w:sz w:val="28"/>
                <w:szCs w:val="28"/>
                <w:lang w:val="ru-RU" w:eastAsia="ru-RU"/>
              </w:rPr>
              <w:t xml:space="preserve"> клеточных ядер). Могут выявляться морфологические признаки</w:t>
            </w:r>
          </w:p>
        </w:tc>
      </w:tr>
      <w:tr w:rsidR="00935584" w:rsidRPr="00A71A04" w:rsidTr="004E7F1C">
        <w:tblPrEx>
          <w:tblCellMar>
            <w:top w:w="0" w:type="dxa"/>
            <w:left w:w="0" w:type="dxa"/>
            <w:bottom w:w="0" w:type="dxa"/>
            <w:right w:w="0" w:type="dxa"/>
          </w:tblCellMar>
        </w:tblPrEx>
        <w:trPr>
          <w:trHeight w:hRule="exact" w:val="894"/>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12 часам и позже</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Увеличение количества распадающихся лейкоцитов с постепенным спадом интенсивности лейкоцитарной реакции.</w:t>
            </w:r>
          </w:p>
        </w:tc>
      </w:tr>
      <w:tr w:rsidR="00935584" w:rsidRPr="00A71A04" w:rsidTr="004E7F1C">
        <w:tblPrEx>
          <w:tblCellMar>
            <w:top w:w="0" w:type="dxa"/>
            <w:left w:w="0" w:type="dxa"/>
            <w:bottom w:w="0" w:type="dxa"/>
            <w:right w:w="0" w:type="dxa"/>
          </w:tblCellMar>
        </w:tblPrEx>
        <w:trPr>
          <w:trHeight w:hRule="exact" w:val="392"/>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Конец 1-х суток,</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Лейкоциты исчезают из зоны повреждения.</w:t>
            </w:r>
          </w:p>
        </w:tc>
      </w:tr>
      <w:tr w:rsidR="00935584" w:rsidRPr="00A71A04" w:rsidTr="004E7F1C">
        <w:tblPrEx>
          <w:tblCellMar>
            <w:top w:w="0" w:type="dxa"/>
            <w:left w:w="0" w:type="dxa"/>
            <w:bottom w:w="0" w:type="dxa"/>
            <w:right w:w="0" w:type="dxa"/>
          </w:tblCellMar>
        </w:tblPrEx>
        <w:trPr>
          <w:trHeight w:hRule="exact" w:val="709"/>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Начало 2-х суток</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Увеличивается количество макрофагов. Вокруг сосудов появляются фибробласты.</w:t>
            </w:r>
          </w:p>
        </w:tc>
      </w:tr>
      <w:tr w:rsidR="00935584" w:rsidRPr="00A71A04" w:rsidTr="004E7F1C">
        <w:tblPrEx>
          <w:tblCellMar>
            <w:top w:w="0" w:type="dxa"/>
            <w:left w:w="0" w:type="dxa"/>
            <w:bottom w:w="0" w:type="dxa"/>
            <w:right w:w="0" w:type="dxa"/>
          </w:tblCellMar>
        </w:tblPrEx>
        <w:trPr>
          <w:trHeight w:hRule="exact" w:val="577"/>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3-4 сутки и позже</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Появление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(начало резорбции).</w:t>
            </w:r>
          </w:p>
        </w:tc>
      </w:tr>
      <w:tr w:rsidR="00935584" w:rsidRPr="00A71A04" w:rsidTr="004E7F1C">
        <w:tblPrEx>
          <w:tblCellMar>
            <w:top w:w="0" w:type="dxa"/>
            <w:left w:w="0" w:type="dxa"/>
            <w:bottom w:w="0" w:type="dxa"/>
            <w:right w:w="0" w:type="dxa"/>
          </w:tblCellMar>
        </w:tblPrEx>
        <w:trPr>
          <w:trHeight w:hRule="exact" w:val="699"/>
        </w:trPr>
        <w:tc>
          <w:tcPr>
            <w:tcW w:w="3720" w:type="dxa"/>
            <w:tcBorders>
              <w:top w:val="single" w:sz="4" w:space="0" w:color="auto"/>
              <w:left w:val="single" w:sz="4" w:space="0" w:color="auto"/>
              <w:bottom w:val="nil"/>
              <w:right w:val="nil"/>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4-7 день и позже</w:t>
            </w:r>
          </w:p>
        </w:tc>
        <w:tc>
          <w:tcPr>
            <w:tcW w:w="5731" w:type="dxa"/>
            <w:tcBorders>
              <w:top w:val="single" w:sz="4" w:space="0" w:color="auto"/>
              <w:left w:val="single" w:sz="4" w:space="0" w:color="auto"/>
              <w:bottom w:val="nil"/>
              <w:right w:val="single" w:sz="4" w:space="0" w:color="auto"/>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Врастание фибробластов в виде цепочек в зону повреждения (начало процесса организации).</w:t>
            </w:r>
          </w:p>
        </w:tc>
      </w:tr>
      <w:tr w:rsidR="00935584" w:rsidRPr="00A71A04" w:rsidTr="004E7F1C">
        <w:tblPrEx>
          <w:tblCellMar>
            <w:top w:w="0" w:type="dxa"/>
            <w:left w:w="0" w:type="dxa"/>
            <w:bottom w:w="0" w:type="dxa"/>
            <w:right w:w="0" w:type="dxa"/>
          </w:tblCellMar>
        </w:tblPrEx>
        <w:trPr>
          <w:trHeight w:hRule="exact" w:val="709"/>
        </w:trPr>
        <w:tc>
          <w:tcPr>
            <w:tcW w:w="3720" w:type="dxa"/>
            <w:tcBorders>
              <w:top w:val="single" w:sz="4" w:space="0" w:color="auto"/>
              <w:left w:val="single" w:sz="4" w:space="0" w:color="auto"/>
              <w:bottom w:val="single" w:sz="4" w:space="0" w:color="auto"/>
              <w:right w:val="nil"/>
            </w:tcBorders>
            <w:shd w:val="clear" w:color="auto" w:fill="FFFFFF"/>
          </w:tcPr>
          <w:p w:rsidR="00935584" w:rsidRPr="00A71A04" w:rsidRDefault="0093558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 третьей неделе с момента повреждения.</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rsidR="00935584" w:rsidRPr="00A71A04" w:rsidRDefault="00935584"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Появление зерен внеклеточного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w:t>
            </w:r>
          </w:p>
        </w:tc>
      </w:tr>
    </w:tbl>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имеют удлиненную форму и располагаются параллельно поверхности кожи. Иногда встречаются разрывы эпидермиса, а также наложения на поверхности ссадины небольших скоплений эритроцитов и частиц от предмета, причинившего повреждение. В собственно коже коллагеновые волокна гомогенизированы, сближены, эластические волокна утрачивают петлистое расположение и выпрямлены наподобие нитей, </w:t>
      </w:r>
      <w:proofErr w:type="gramStart"/>
      <w:r w:rsidRPr="00A71A04">
        <w:rPr>
          <w:rFonts w:ascii="Times New Roman" w:eastAsia="Times New Roman" w:hAnsi="Times New Roman" w:cs="Times New Roman"/>
          <w:color w:val="000000"/>
          <w:sz w:val="28"/>
          <w:szCs w:val="28"/>
          <w:lang w:val="ru-RU" w:eastAsia="ru-RU"/>
        </w:rPr>
        <w:t>В</w:t>
      </w:r>
      <w:proofErr w:type="gramEnd"/>
      <w:r w:rsidRPr="00A71A04">
        <w:rPr>
          <w:rFonts w:ascii="Times New Roman" w:eastAsia="Times New Roman" w:hAnsi="Times New Roman" w:cs="Times New Roman"/>
          <w:color w:val="000000"/>
          <w:sz w:val="28"/>
          <w:szCs w:val="28"/>
          <w:lang w:val="ru-RU" w:eastAsia="ru-RU"/>
        </w:rPr>
        <w:t xml:space="preserve"> поляризованном свете, или при исследовании препаратов в затемненном поле зрения (с закрытой апертурной диафрагмой) обнаруживается </w:t>
      </w:r>
      <w:proofErr w:type="spellStart"/>
      <w:r w:rsidRPr="00A71A04">
        <w:rPr>
          <w:rFonts w:ascii="Times New Roman" w:eastAsia="Times New Roman" w:hAnsi="Times New Roman" w:cs="Times New Roman"/>
          <w:color w:val="000000"/>
          <w:sz w:val="28"/>
          <w:szCs w:val="28"/>
          <w:lang w:val="ru-RU" w:eastAsia="ru-RU"/>
        </w:rPr>
        <w:t>двулучепреломление</w:t>
      </w:r>
      <w:proofErr w:type="spellEnd"/>
      <w:r w:rsidRPr="00A71A04">
        <w:rPr>
          <w:rFonts w:ascii="Times New Roman" w:eastAsia="Times New Roman" w:hAnsi="Times New Roman" w:cs="Times New Roman"/>
          <w:color w:val="000000"/>
          <w:sz w:val="28"/>
          <w:szCs w:val="28"/>
          <w:lang w:val="ru-RU" w:eastAsia="ru-RU"/>
        </w:rPr>
        <w:t xml:space="preserve"> коллагеновых волокон. Нередко выявляются кровоизлияния: очаговые - в сосочковом и верхнем отделе сетчатого слоя дермы, и более распространенные на границе с подкожной жировой клетчаткой. В наиболее концентрированном виде гистологические изменения в тканях, в зависимости от давности ссадин и кровоподтеков, представлены В.К. Беликовым и М.Д. Мазуренко (1990).</w:t>
      </w:r>
    </w:p>
    <w:p w:rsidR="004E7F1C" w:rsidRPr="00A71A04" w:rsidRDefault="004E7F1C" w:rsidP="00A71A04">
      <w:pPr>
        <w:spacing w:after="0" w:line="240" w:lineRule="auto"/>
        <w:ind w:firstLine="708"/>
        <w:jc w:val="both"/>
        <w:rPr>
          <w:rFonts w:ascii="Times New Roman" w:eastAsia="Times New Roman" w:hAnsi="Times New Roman" w:cs="Times New Roman"/>
          <w:sz w:val="28"/>
          <w:szCs w:val="28"/>
          <w:lang w:val="ru-RU" w:eastAsia="ru-RU"/>
        </w:rPr>
      </w:pPr>
      <w:bookmarkStart w:id="0" w:name="bookmark0"/>
      <w:r w:rsidRPr="00A71A04">
        <w:rPr>
          <w:rFonts w:ascii="Times New Roman" w:eastAsia="Times New Roman" w:hAnsi="Times New Roman" w:cs="Times New Roman"/>
          <w:b/>
          <w:bCs/>
          <w:color w:val="000000"/>
          <w:spacing w:val="10"/>
          <w:sz w:val="28"/>
          <w:szCs w:val="28"/>
          <w:lang w:val="ru-RU" w:eastAsia="ru-RU"/>
        </w:rPr>
        <w:t>Микроскопические изменения в ссадине в зависимости от давности ее образования:</w:t>
      </w:r>
      <w:bookmarkEnd w:id="0"/>
    </w:p>
    <w:p w:rsidR="004E7F1C" w:rsidRPr="00A71A04" w:rsidRDefault="004E7F1C"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1 ч - расширение капилляров, мелких артерий и вен, отек ткани, увеличение числа лейкоцитов с их пристеночным расположением. На границе ссадины с неповрежденной кожей эпидермис приобретает серовато- голубой оттенок, клетки слабо </w:t>
      </w:r>
      <w:proofErr w:type="spellStart"/>
      <w:r w:rsidRPr="00A71A04">
        <w:rPr>
          <w:rFonts w:ascii="Times New Roman" w:eastAsia="Times New Roman" w:hAnsi="Times New Roman" w:cs="Times New Roman"/>
          <w:color w:val="000000"/>
          <w:sz w:val="28"/>
          <w:szCs w:val="28"/>
          <w:lang w:val="ru-RU" w:eastAsia="ru-RU"/>
        </w:rPr>
        <w:t>контурируются</w:t>
      </w:r>
      <w:proofErr w:type="spellEnd"/>
      <w:r w:rsidRPr="00A71A04">
        <w:rPr>
          <w:rFonts w:ascii="Times New Roman" w:eastAsia="Times New Roman" w:hAnsi="Times New Roman" w:cs="Times New Roman"/>
          <w:color w:val="000000"/>
          <w:sz w:val="28"/>
          <w:szCs w:val="28"/>
          <w:lang w:val="ru-RU" w:eastAsia="ru-RU"/>
        </w:rPr>
        <w:t>, ядра бледно окрашены;</w:t>
      </w:r>
    </w:p>
    <w:p w:rsidR="004E7F1C" w:rsidRPr="00A71A04" w:rsidRDefault="004E7F1C" w:rsidP="00A71A04">
      <w:pPr>
        <w:spacing w:after="0" w:line="240" w:lineRule="auto"/>
        <w:ind w:firstLine="708"/>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3 ч - гемолиз крови в сосудах </w:t>
      </w:r>
      <w:proofErr w:type="spellStart"/>
      <w:r w:rsidRPr="00A71A04">
        <w:rPr>
          <w:rFonts w:ascii="Times New Roman" w:eastAsia="Times New Roman" w:hAnsi="Times New Roman" w:cs="Times New Roman"/>
          <w:color w:val="000000"/>
          <w:sz w:val="28"/>
          <w:szCs w:val="28"/>
          <w:lang w:val="ru-RU" w:eastAsia="ru-RU"/>
        </w:rPr>
        <w:t>подсосочкового</w:t>
      </w:r>
      <w:proofErr w:type="spellEnd"/>
      <w:r w:rsidRPr="00A71A04">
        <w:rPr>
          <w:rFonts w:ascii="Times New Roman" w:eastAsia="Times New Roman" w:hAnsi="Times New Roman" w:cs="Times New Roman"/>
          <w:color w:val="000000"/>
          <w:sz w:val="28"/>
          <w:szCs w:val="28"/>
          <w:lang w:val="ru-RU" w:eastAsia="ru-RU"/>
        </w:rPr>
        <w:t xml:space="preserve"> сплетения (в сосудах на границе сетчатого слоя и подкожной жировой клетчатки эритроциты обычного вида), эмиграция лейкоцитов;</w:t>
      </w:r>
    </w:p>
    <w:p w:rsidR="004E7F1C" w:rsidRPr="00A71A04" w:rsidRDefault="004E7F1C" w:rsidP="00A71A04">
      <w:pPr>
        <w:spacing w:after="0" w:line="240" w:lineRule="auto"/>
        <w:ind w:firstLine="708"/>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4 ч-отек в собственно коже нарастает, но по-прежнему имеет ограниченное распространение (к 12-му часу появляется тенденция к его уменьшению), в сосудах большое количество </w:t>
      </w:r>
      <w:proofErr w:type="spellStart"/>
      <w:r w:rsidRPr="00A71A04">
        <w:rPr>
          <w:rFonts w:ascii="Times New Roman" w:eastAsia="Times New Roman" w:hAnsi="Times New Roman" w:cs="Times New Roman"/>
          <w:color w:val="000000"/>
          <w:sz w:val="28"/>
          <w:szCs w:val="28"/>
          <w:lang w:val="ru-RU" w:eastAsia="ru-RU"/>
        </w:rPr>
        <w:t>нейтрофильных</w:t>
      </w:r>
      <w:proofErr w:type="spellEnd"/>
      <w:r w:rsidRPr="00A71A04">
        <w:rPr>
          <w:rFonts w:ascii="Times New Roman" w:eastAsia="Times New Roman" w:hAnsi="Times New Roman" w:cs="Times New Roman"/>
          <w:color w:val="000000"/>
          <w:sz w:val="28"/>
          <w:szCs w:val="28"/>
          <w:lang w:val="ru-RU" w:eastAsia="ru-RU"/>
        </w:rPr>
        <w:t xml:space="preserve"> лейкоцитов и </w:t>
      </w:r>
      <w:r w:rsidRPr="00A71A04">
        <w:rPr>
          <w:rFonts w:ascii="Times New Roman" w:eastAsia="Times New Roman" w:hAnsi="Times New Roman" w:cs="Times New Roman"/>
          <w:color w:val="000000"/>
          <w:sz w:val="28"/>
          <w:szCs w:val="28"/>
          <w:lang w:val="ru-RU" w:eastAsia="ru-RU"/>
        </w:rPr>
        <w:lastRenderedPageBreak/>
        <w:t xml:space="preserve">лимфоцитов, набухание ядер эндотелиальных клеток сосудов </w:t>
      </w:r>
      <w:proofErr w:type="spellStart"/>
      <w:r w:rsidRPr="00A71A04">
        <w:rPr>
          <w:rFonts w:ascii="Times New Roman" w:eastAsia="Times New Roman" w:hAnsi="Times New Roman" w:cs="Times New Roman"/>
          <w:color w:val="000000"/>
          <w:sz w:val="28"/>
          <w:szCs w:val="28"/>
          <w:lang w:val="ru-RU" w:eastAsia="ru-RU"/>
        </w:rPr>
        <w:t>подсосочкового</w:t>
      </w:r>
      <w:proofErr w:type="spellEnd"/>
      <w:r w:rsidRPr="00A71A04">
        <w:rPr>
          <w:rFonts w:ascii="Times New Roman" w:eastAsia="Times New Roman" w:hAnsi="Times New Roman" w:cs="Times New Roman"/>
          <w:color w:val="000000"/>
          <w:sz w:val="28"/>
          <w:szCs w:val="28"/>
          <w:lang w:val="ru-RU" w:eastAsia="ru-RU"/>
        </w:rPr>
        <w:t xml:space="preserve"> сплетения (крупные, бледно окрашенные местами </w:t>
      </w:r>
      <w:proofErr w:type="spellStart"/>
      <w:r w:rsidRPr="00A71A04">
        <w:rPr>
          <w:rFonts w:ascii="Times New Roman" w:eastAsia="Times New Roman" w:hAnsi="Times New Roman" w:cs="Times New Roman"/>
          <w:color w:val="000000"/>
          <w:sz w:val="28"/>
          <w:szCs w:val="28"/>
          <w:lang w:val="ru-RU" w:eastAsia="ru-RU"/>
        </w:rPr>
        <w:t>пикнотичные</w:t>
      </w:r>
      <w:proofErr w:type="spellEnd"/>
      <w:r w:rsidRPr="00A71A04">
        <w:rPr>
          <w:rFonts w:ascii="Times New Roman" w:eastAsia="Times New Roman" w:hAnsi="Times New Roman" w:cs="Times New Roman"/>
          <w:color w:val="000000"/>
          <w:sz w:val="28"/>
          <w:szCs w:val="28"/>
          <w:lang w:val="ru-RU" w:eastAsia="ru-RU"/>
        </w:rPr>
        <w:t>);</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бч</w:t>
      </w:r>
      <w:proofErr w:type="spellEnd"/>
      <w:r w:rsidRPr="00A71A04">
        <w:rPr>
          <w:rFonts w:ascii="Times New Roman" w:eastAsia="Times New Roman" w:hAnsi="Times New Roman" w:cs="Times New Roman"/>
          <w:color w:val="000000"/>
          <w:sz w:val="28"/>
          <w:szCs w:val="28"/>
          <w:lang w:val="ru-RU" w:eastAsia="ru-RU"/>
        </w:rPr>
        <w:t xml:space="preserve">-ядра сохранившегося эпидермиса сморщиваются, слабо </w:t>
      </w:r>
      <w:proofErr w:type="spellStart"/>
      <w:proofErr w:type="gramStart"/>
      <w:r w:rsidRPr="00A71A04">
        <w:rPr>
          <w:rFonts w:ascii="Times New Roman" w:eastAsia="Times New Roman" w:hAnsi="Times New Roman" w:cs="Times New Roman"/>
          <w:color w:val="000000"/>
          <w:sz w:val="28"/>
          <w:szCs w:val="28"/>
          <w:lang w:val="ru-RU" w:eastAsia="ru-RU"/>
        </w:rPr>
        <w:t>прокрашиваются:гематоксилином</w:t>
      </w:r>
      <w:proofErr w:type="spellEnd"/>
      <w:proofErr w:type="gramEnd"/>
      <w:r w:rsidRPr="00A71A04">
        <w:rPr>
          <w:rFonts w:ascii="Times New Roman" w:eastAsia="Times New Roman" w:hAnsi="Times New Roman" w:cs="Times New Roman"/>
          <w:color w:val="000000"/>
          <w:sz w:val="28"/>
          <w:szCs w:val="28"/>
          <w:lang w:val="ru-RU" w:eastAsia="ru-RU"/>
        </w:rPr>
        <w:t>,</w:t>
      </w:r>
      <w:r w:rsidRPr="00A71A04">
        <w:rPr>
          <w:rFonts w:ascii="Times New Roman" w:eastAsia="Times New Roman" w:hAnsi="Times New Roman" w:cs="Times New Roman"/>
          <w:color w:val="000000"/>
          <w:sz w:val="28"/>
          <w:szCs w:val="28"/>
          <w:lang w:val="ru-RU" w:eastAsia="ru-RU"/>
        </w:rPr>
        <w:tab/>
        <w:t>становятся</w:t>
      </w:r>
      <w:r w:rsidRPr="00A71A04">
        <w:rPr>
          <w:rFonts w:ascii="Times New Roman" w:eastAsia="Times New Roman" w:hAnsi="Times New Roman" w:cs="Times New Roman"/>
          <w:color w:val="000000"/>
          <w:sz w:val="28"/>
          <w:szCs w:val="28"/>
          <w:lang w:val="ru-RU" w:eastAsia="ru-RU"/>
        </w:rPr>
        <w:tab/>
        <w:t>слабо</w:t>
      </w:r>
      <w:r w:rsidRPr="00A71A04">
        <w:rPr>
          <w:rFonts w:ascii="Times New Roman" w:eastAsia="Times New Roman" w:hAnsi="Times New Roman" w:cs="Times New Roman"/>
          <w:color w:val="000000"/>
          <w:sz w:val="28"/>
          <w:szCs w:val="28"/>
          <w:lang w:val="ru-RU" w:eastAsia="ru-RU"/>
        </w:rPr>
        <w:tab/>
        <w:t xml:space="preserve">различимыми и эпидермис выглядит в , виде сероватой полоски. На границе с неповрежденной кожей по-прежнему сохраняется </w:t>
      </w:r>
      <w:proofErr w:type="spellStart"/>
      <w:r w:rsidRPr="00A71A04">
        <w:rPr>
          <w:rFonts w:ascii="Times New Roman" w:eastAsia="Times New Roman" w:hAnsi="Times New Roman" w:cs="Times New Roman"/>
          <w:color w:val="000000"/>
          <w:sz w:val="28"/>
          <w:szCs w:val="28"/>
          <w:lang w:val="ru-RU" w:eastAsia="ru-RU"/>
        </w:rPr>
        <w:t>вытянутостъ</w:t>
      </w:r>
      <w:proofErr w:type="spellEnd"/>
      <w:r w:rsidRPr="00A71A04">
        <w:rPr>
          <w:rFonts w:ascii="Times New Roman" w:eastAsia="Times New Roman" w:hAnsi="Times New Roman" w:cs="Times New Roman"/>
          <w:color w:val="000000"/>
          <w:sz w:val="28"/>
          <w:szCs w:val="28"/>
          <w:lang w:val="ru-RU" w:eastAsia="ru-RU"/>
        </w:rPr>
        <w:t xml:space="preserve"> ядер клеток эпидермиса. Отмечаются </w:t>
      </w:r>
      <w:proofErr w:type="spellStart"/>
      <w:r w:rsidRPr="00A71A04">
        <w:rPr>
          <w:rFonts w:ascii="Times New Roman" w:eastAsia="Times New Roman" w:hAnsi="Times New Roman" w:cs="Times New Roman"/>
          <w:color w:val="000000"/>
          <w:sz w:val="28"/>
          <w:szCs w:val="28"/>
          <w:lang w:val="ru-RU" w:eastAsia="ru-RU"/>
        </w:rPr>
        <w:t>периваскулярные</w:t>
      </w:r>
      <w:proofErr w:type="spellEnd"/>
      <w:r w:rsidRPr="00A71A04">
        <w:rPr>
          <w:rFonts w:ascii="Times New Roman" w:eastAsia="Times New Roman" w:hAnsi="Times New Roman" w:cs="Times New Roman"/>
          <w:color w:val="000000"/>
          <w:sz w:val="28"/>
          <w:szCs w:val="28"/>
          <w:lang w:val="ru-RU" w:eastAsia="ru-RU"/>
        </w:rPr>
        <w:t xml:space="preserve"> скопления сегментоядерных лейкоцитов, лейкоцитарная инфильтрация в периферических отделах повреждения;</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12 ч- лейкоцитарная инфильтрация выражена не только по периферии, но и в зоне повреждения, отдельные </w:t>
      </w:r>
      <w:proofErr w:type="spellStart"/>
      <w:r w:rsidRPr="00A71A04">
        <w:rPr>
          <w:rFonts w:ascii="Times New Roman" w:eastAsia="Times New Roman" w:hAnsi="Times New Roman" w:cs="Times New Roman"/>
          <w:color w:val="000000"/>
          <w:sz w:val="28"/>
          <w:szCs w:val="28"/>
          <w:lang w:val="ru-RU" w:eastAsia="ru-RU"/>
        </w:rPr>
        <w:t>лейкостазы</w:t>
      </w:r>
      <w:proofErr w:type="spellEnd"/>
      <w:r w:rsidRPr="00A71A04">
        <w:rPr>
          <w:rFonts w:ascii="Times New Roman" w:eastAsia="Times New Roman" w:hAnsi="Times New Roman" w:cs="Times New Roman"/>
          <w:color w:val="000000"/>
          <w:sz w:val="28"/>
          <w:szCs w:val="28"/>
          <w:lang w:val="ru-RU" w:eastAsia="ru-RU"/>
        </w:rPr>
        <w:t>;</w:t>
      </w:r>
    </w:p>
    <w:p w:rsidR="004E7F1C" w:rsidRPr="00A71A04" w:rsidRDefault="004E7F1C" w:rsidP="00A71A04">
      <w:p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сут</w:t>
      </w:r>
      <w:proofErr w:type="spellEnd"/>
      <w:r w:rsidRPr="00A71A04">
        <w:rPr>
          <w:rFonts w:ascii="Times New Roman" w:eastAsia="Times New Roman" w:hAnsi="Times New Roman" w:cs="Times New Roman"/>
          <w:color w:val="000000"/>
          <w:sz w:val="28"/>
          <w:szCs w:val="28"/>
          <w:lang w:val="ru-RU" w:eastAsia="ru-RU"/>
        </w:rPr>
        <w:t xml:space="preserve"> - выраженный лейкоцитарный вал на границе повреждения, выявляются повреждения коллагеновых и нервных волокон;</w:t>
      </w:r>
    </w:p>
    <w:p w:rsidR="004E7F1C" w:rsidRPr="00A71A04" w:rsidRDefault="004E7F1C" w:rsidP="00A71A04">
      <w:pPr>
        <w:spacing w:after="0" w:line="240" w:lineRule="auto"/>
        <w:jc w:val="both"/>
        <w:rPr>
          <w:rFonts w:ascii="Times New Roman" w:eastAsia="Times New Roman" w:hAnsi="Times New Roman" w:cs="Times New Roman"/>
          <w:color w:val="000000"/>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сут</w:t>
      </w:r>
      <w:proofErr w:type="spellEnd"/>
      <w:r w:rsidRPr="00A71A04">
        <w:rPr>
          <w:rFonts w:ascii="Times New Roman" w:eastAsia="Times New Roman" w:hAnsi="Times New Roman" w:cs="Times New Roman"/>
          <w:color w:val="000000"/>
          <w:sz w:val="28"/>
          <w:szCs w:val="28"/>
          <w:lang w:val="ru-RU" w:eastAsia="ru-RU"/>
        </w:rPr>
        <w:t xml:space="preserve"> - лимфоидные инфильтраты, пролиферация клеток росткового слоя эпидермиса;</w:t>
      </w:r>
    </w:p>
    <w:p w:rsidR="004E7F1C" w:rsidRPr="00A71A04" w:rsidRDefault="004E7F1C" w:rsidP="00A71A04">
      <w:p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5 </w:t>
      </w:r>
      <w:proofErr w:type="spellStart"/>
      <w:r w:rsidRPr="00A71A04">
        <w:rPr>
          <w:rFonts w:ascii="Times New Roman" w:eastAsia="Times New Roman" w:hAnsi="Times New Roman" w:cs="Times New Roman"/>
          <w:color w:val="000000"/>
          <w:sz w:val="28"/>
          <w:szCs w:val="28"/>
          <w:lang w:val="ru-RU" w:eastAsia="ru-RU"/>
        </w:rPr>
        <w:t>сут</w:t>
      </w:r>
      <w:proofErr w:type="spellEnd"/>
      <w:r w:rsidRPr="00A71A04">
        <w:rPr>
          <w:rFonts w:ascii="Times New Roman" w:eastAsia="Times New Roman" w:hAnsi="Times New Roman" w:cs="Times New Roman"/>
          <w:color w:val="000000"/>
          <w:sz w:val="28"/>
          <w:szCs w:val="28"/>
          <w:lang w:val="ru-RU" w:eastAsia="ru-RU"/>
        </w:rPr>
        <w:t xml:space="preserve"> - макрофагальная реакция с появлением фибробластов, пролиферация клеток росткового слоя в виде эпителиальных тяжей;</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7-10 </w:t>
      </w:r>
      <w:proofErr w:type="spellStart"/>
      <w:r w:rsidRPr="00A71A04">
        <w:rPr>
          <w:rFonts w:ascii="Times New Roman" w:eastAsia="Times New Roman" w:hAnsi="Times New Roman" w:cs="Times New Roman"/>
          <w:color w:val="000000"/>
          <w:sz w:val="28"/>
          <w:szCs w:val="28"/>
          <w:lang w:val="ru-RU" w:eastAsia="ru-RU"/>
        </w:rPr>
        <w:t>сут</w:t>
      </w:r>
      <w:proofErr w:type="spellEnd"/>
      <w:r w:rsidRPr="00A71A04">
        <w:rPr>
          <w:rFonts w:ascii="Times New Roman" w:eastAsia="Times New Roman" w:hAnsi="Times New Roman" w:cs="Times New Roman"/>
          <w:color w:val="000000"/>
          <w:sz w:val="28"/>
          <w:szCs w:val="28"/>
          <w:lang w:val="ru-RU" w:eastAsia="ru-RU"/>
        </w:rPr>
        <w:t xml:space="preserve"> - дефект эпидермиса замещен несколькими слоями эпителиальных клеток;</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10-15 </w:t>
      </w:r>
      <w:proofErr w:type="spellStart"/>
      <w:r w:rsidRPr="00A71A04">
        <w:rPr>
          <w:rFonts w:ascii="Times New Roman" w:eastAsia="Times New Roman" w:hAnsi="Times New Roman" w:cs="Times New Roman"/>
          <w:color w:val="000000"/>
          <w:sz w:val="28"/>
          <w:szCs w:val="28"/>
          <w:lang w:val="ru-RU" w:eastAsia="ru-RU"/>
        </w:rPr>
        <w:t>сут</w:t>
      </w:r>
      <w:proofErr w:type="spellEnd"/>
      <w:r w:rsidRPr="00A71A04">
        <w:rPr>
          <w:rFonts w:ascii="Times New Roman" w:eastAsia="Times New Roman" w:hAnsi="Times New Roman" w:cs="Times New Roman"/>
          <w:color w:val="000000"/>
          <w:sz w:val="28"/>
          <w:szCs w:val="28"/>
          <w:lang w:val="ru-RU" w:eastAsia="ru-RU"/>
        </w:rPr>
        <w:t xml:space="preserve"> - эпидермис на месте бывшего дефекта имеет обычный вид. Стадии заживления ссадин различной давности и локализации (по Кулику А.Ф., 1985 представлены в таблице № 2.</w:t>
      </w:r>
    </w:p>
    <w:p w:rsidR="004E7F1C" w:rsidRPr="00A71A04" w:rsidRDefault="004E7F1C" w:rsidP="00A71A04">
      <w:pPr>
        <w:spacing w:after="0" w:line="240" w:lineRule="auto"/>
        <w:jc w:val="both"/>
        <w:rPr>
          <w:rFonts w:ascii="Times New Roman" w:eastAsia="Times New Roman" w:hAnsi="Times New Roman" w:cs="Times New Roman"/>
          <w:color w:val="000000"/>
          <w:sz w:val="28"/>
          <w:szCs w:val="28"/>
          <w:lang w:val="ru-RU" w:eastAsia="ru-RU"/>
        </w:rPr>
      </w:pP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№2</w:t>
      </w:r>
    </w:p>
    <w:p w:rsidR="004E7F1C" w:rsidRPr="00A71A04" w:rsidRDefault="004E7F1C" w:rsidP="00A71A04">
      <w:pPr>
        <w:spacing w:after="0" w:line="240" w:lineRule="auto"/>
        <w:jc w:val="both"/>
        <w:rPr>
          <w:rFonts w:ascii="Times New Roman" w:eastAsia="Times New Roman" w:hAnsi="Times New Roman" w:cs="Times New Roman"/>
          <w:b/>
          <w:bCs/>
          <w:color w:val="000000"/>
          <w:spacing w:val="10"/>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Стадии заживления ссадин в зависимости от локализации</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81"/>
        <w:gridCol w:w="2525"/>
        <w:gridCol w:w="1243"/>
        <w:gridCol w:w="1042"/>
        <w:gridCol w:w="1421"/>
        <w:gridCol w:w="1320"/>
        <w:gridCol w:w="1315"/>
      </w:tblGrid>
      <w:tr w:rsidR="004E7F1C" w:rsidRPr="00A71A04">
        <w:tblPrEx>
          <w:tblCellMar>
            <w:top w:w="0" w:type="dxa"/>
            <w:left w:w="0" w:type="dxa"/>
            <w:bottom w:w="0" w:type="dxa"/>
            <w:right w:w="0" w:type="dxa"/>
          </w:tblCellMar>
        </w:tblPrEx>
        <w:trPr>
          <w:trHeight w:hRule="exact" w:val="715"/>
        </w:trPr>
        <w:tc>
          <w:tcPr>
            <w:tcW w:w="581" w:type="dxa"/>
            <w:vMerge w:val="restart"/>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п/п</w:t>
            </w:r>
          </w:p>
        </w:tc>
        <w:tc>
          <w:tcPr>
            <w:tcW w:w="2525" w:type="dxa"/>
            <w:vMerge w:val="restart"/>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Стадии</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заживления</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ссадин</w:t>
            </w:r>
          </w:p>
        </w:tc>
        <w:tc>
          <w:tcPr>
            <w:tcW w:w="6341" w:type="dxa"/>
            <w:gridSpan w:val="5"/>
            <w:tcBorders>
              <w:top w:val="single" w:sz="4" w:space="0" w:color="auto"/>
              <w:left w:val="single" w:sz="4" w:space="0" w:color="auto"/>
              <w:bottom w:val="nil"/>
              <w:right w:val="single" w:sz="4" w:space="0" w:color="auto"/>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Локализация ссадин</w:t>
            </w:r>
          </w:p>
        </w:tc>
      </w:tr>
      <w:tr w:rsidR="004E7F1C" w:rsidRPr="00A71A04">
        <w:tblPrEx>
          <w:tblCellMar>
            <w:top w:w="0" w:type="dxa"/>
            <w:left w:w="0" w:type="dxa"/>
            <w:bottom w:w="0" w:type="dxa"/>
            <w:right w:w="0" w:type="dxa"/>
          </w:tblCellMar>
        </w:tblPrEx>
        <w:trPr>
          <w:trHeight w:hRule="exact" w:val="701"/>
        </w:trPr>
        <w:tc>
          <w:tcPr>
            <w:tcW w:w="581" w:type="dxa"/>
            <w:vMerge/>
            <w:tcBorders>
              <w:top w:val="nil"/>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p>
        </w:tc>
        <w:tc>
          <w:tcPr>
            <w:tcW w:w="2525" w:type="dxa"/>
            <w:vMerge/>
            <w:tcBorders>
              <w:top w:val="nil"/>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p>
        </w:tc>
        <w:tc>
          <w:tcPr>
            <w:tcW w:w="1243"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шея</w:t>
            </w:r>
          </w:p>
        </w:tc>
        <w:tc>
          <w:tcPr>
            <w:tcW w:w="1042"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спина</w:t>
            </w:r>
          </w:p>
        </w:tc>
        <w:tc>
          <w:tcPr>
            <w:tcW w:w="142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верхние</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b/>
                <w:bCs/>
                <w:color w:val="000000"/>
                <w:spacing w:val="10"/>
                <w:sz w:val="28"/>
                <w:szCs w:val="28"/>
                <w:lang w:val="ru-RU" w:eastAsia="ru-RU"/>
              </w:rPr>
              <w:t>конеч-ти</w:t>
            </w:r>
            <w:proofErr w:type="spellEnd"/>
          </w:p>
        </w:tc>
        <w:tc>
          <w:tcPr>
            <w:tcW w:w="1320"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нижние</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b/>
                <w:bCs/>
                <w:color w:val="000000"/>
                <w:spacing w:val="10"/>
                <w:sz w:val="28"/>
                <w:szCs w:val="28"/>
                <w:lang w:val="ru-RU" w:eastAsia="ru-RU"/>
              </w:rPr>
              <w:t>конеч-ти</w:t>
            </w:r>
            <w:proofErr w:type="spellEnd"/>
          </w:p>
        </w:tc>
        <w:tc>
          <w:tcPr>
            <w:tcW w:w="1315" w:type="dxa"/>
            <w:tcBorders>
              <w:top w:val="single" w:sz="4" w:space="0" w:color="auto"/>
              <w:left w:val="single" w:sz="4" w:space="0" w:color="auto"/>
              <w:bottom w:val="nil"/>
              <w:right w:val="single" w:sz="4" w:space="0" w:color="auto"/>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живот</w:t>
            </w:r>
          </w:p>
        </w:tc>
      </w:tr>
      <w:tr w:rsidR="004E7F1C" w:rsidRPr="00A71A04">
        <w:tblPrEx>
          <w:tblCellMar>
            <w:top w:w="0" w:type="dxa"/>
            <w:left w:w="0" w:type="dxa"/>
            <w:bottom w:w="0" w:type="dxa"/>
            <w:right w:w="0" w:type="dxa"/>
          </w:tblCellMar>
        </w:tblPrEx>
        <w:trPr>
          <w:trHeight w:hRule="exact" w:val="1310"/>
        </w:trPr>
        <w:tc>
          <w:tcPr>
            <w:tcW w:w="58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w:t>
            </w:r>
          </w:p>
        </w:tc>
        <w:tc>
          <w:tcPr>
            <w:tcW w:w="2525"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Корочка расположена на уровне </w:t>
            </w:r>
            <w:proofErr w:type="spellStart"/>
            <w:r w:rsidRPr="00A71A04">
              <w:rPr>
                <w:rFonts w:ascii="Times New Roman" w:eastAsia="Times New Roman" w:hAnsi="Times New Roman" w:cs="Times New Roman"/>
                <w:color w:val="000000"/>
                <w:sz w:val="28"/>
                <w:szCs w:val="28"/>
                <w:lang w:val="ru-RU" w:eastAsia="ru-RU"/>
              </w:rPr>
              <w:t>интактной</w:t>
            </w:r>
            <w:proofErr w:type="spellEnd"/>
            <w:r w:rsidRPr="00A71A04">
              <w:rPr>
                <w:rFonts w:ascii="Times New Roman" w:eastAsia="Times New Roman" w:hAnsi="Times New Roman" w:cs="Times New Roman"/>
                <w:color w:val="000000"/>
                <w:sz w:val="28"/>
                <w:szCs w:val="28"/>
                <w:lang w:val="ru-RU" w:eastAsia="ru-RU"/>
              </w:rPr>
              <w:t xml:space="preserve"> кожи</w:t>
            </w:r>
          </w:p>
        </w:tc>
        <w:tc>
          <w:tcPr>
            <w:tcW w:w="1243"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2 ч</w:t>
            </w:r>
          </w:p>
        </w:tc>
        <w:tc>
          <w:tcPr>
            <w:tcW w:w="1042"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концу</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1-х</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суток</w:t>
            </w:r>
          </w:p>
        </w:tc>
        <w:tc>
          <w:tcPr>
            <w:tcW w:w="1421"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1-</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X-</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началу 2х суток</w:t>
            </w:r>
          </w:p>
        </w:tc>
        <w:tc>
          <w:tcPr>
            <w:tcW w:w="1320"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1-х суток</w:t>
            </w:r>
          </w:p>
        </w:tc>
        <w:tc>
          <w:tcPr>
            <w:tcW w:w="1315" w:type="dxa"/>
            <w:tcBorders>
              <w:top w:val="single" w:sz="4" w:space="0" w:color="auto"/>
              <w:left w:val="single" w:sz="4" w:space="0" w:color="auto"/>
              <w:bottom w:val="nil"/>
              <w:right w:val="single" w:sz="4" w:space="0" w:color="auto"/>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началу 3-х суток</w:t>
            </w:r>
          </w:p>
        </w:tc>
      </w:tr>
      <w:tr w:rsidR="004E7F1C" w:rsidRPr="00A71A04">
        <w:tblPrEx>
          <w:tblCellMar>
            <w:top w:w="0" w:type="dxa"/>
            <w:left w:w="0" w:type="dxa"/>
            <w:bottom w:w="0" w:type="dxa"/>
            <w:right w:w="0" w:type="dxa"/>
          </w:tblCellMar>
        </w:tblPrEx>
        <w:trPr>
          <w:trHeight w:hRule="exact" w:val="1771"/>
        </w:trPr>
        <w:tc>
          <w:tcPr>
            <w:tcW w:w="58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2</w:t>
            </w:r>
          </w:p>
        </w:tc>
        <w:tc>
          <w:tcPr>
            <w:tcW w:w="2525"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Корочка</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возвышается над уровнем</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неповрежденной</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кожи</w:t>
            </w:r>
          </w:p>
        </w:tc>
        <w:tc>
          <w:tcPr>
            <w:tcW w:w="1243"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1 -х суток</w:t>
            </w:r>
          </w:p>
        </w:tc>
        <w:tc>
          <w:tcPr>
            <w:tcW w:w="1042"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 2-е сутки</w:t>
            </w:r>
          </w:p>
        </w:tc>
        <w:tc>
          <w:tcPr>
            <w:tcW w:w="142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началу 3-х суток</w:t>
            </w:r>
          </w:p>
        </w:tc>
        <w:tc>
          <w:tcPr>
            <w:tcW w:w="1320"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3-4 сутки</w:t>
            </w:r>
          </w:p>
        </w:tc>
        <w:tc>
          <w:tcPr>
            <w:tcW w:w="1315" w:type="dxa"/>
            <w:tcBorders>
              <w:top w:val="single" w:sz="4" w:space="0" w:color="auto"/>
              <w:left w:val="single" w:sz="4" w:space="0" w:color="auto"/>
              <w:bottom w:val="nil"/>
              <w:right w:val="single" w:sz="4" w:space="0" w:color="auto"/>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4-е сутки</w:t>
            </w:r>
          </w:p>
        </w:tc>
      </w:tr>
      <w:tr w:rsidR="004E7F1C" w:rsidRPr="00A71A04">
        <w:tblPrEx>
          <w:tblCellMar>
            <w:top w:w="0" w:type="dxa"/>
            <w:left w:w="0" w:type="dxa"/>
            <w:bottom w:w="0" w:type="dxa"/>
            <w:right w:w="0" w:type="dxa"/>
          </w:tblCellMar>
        </w:tblPrEx>
        <w:trPr>
          <w:trHeight w:hRule="exact" w:val="1627"/>
        </w:trPr>
        <w:tc>
          <w:tcPr>
            <w:tcW w:w="58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w:t>
            </w:r>
          </w:p>
        </w:tc>
        <w:tc>
          <w:tcPr>
            <w:tcW w:w="2525"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Корочка отслаивается по периферии ссадины</w:t>
            </w:r>
          </w:p>
        </w:tc>
        <w:tc>
          <w:tcPr>
            <w:tcW w:w="1243"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4-е сутки</w:t>
            </w:r>
          </w:p>
        </w:tc>
        <w:tc>
          <w:tcPr>
            <w:tcW w:w="1042"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5-е</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сутки</w:t>
            </w:r>
          </w:p>
        </w:tc>
        <w:tc>
          <w:tcPr>
            <w:tcW w:w="1421"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 6-е сутки и заметно только под лупой</w:t>
            </w:r>
          </w:p>
        </w:tc>
        <w:tc>
          <w:tcPr>
            <w:tcW w:w="1320"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7-8 сутки</w:t>
            </w:r>
          </w:p>
        </w:tc>
        <w:tc>
          <w:tcPr>
            <w:tcW w:w="1315" w:type="dxa"/>
            <w:tcBorders>
              <w:top w:val="single" w:sz="4" w:space="0" w:color="auto"/>
              <w:left w:val="single" w:sz="4" w:space="0" w:color="auto"/>
              <w:bottom w:val="nil"/>
              <w:right w:val="single" w:sz="4" w:space="0" w:color="auto"/>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Конец 8х суток</w:t>
            </w:r>
          </w:p>
        </w:tc>
      </w:tr>
      <w:tr w:rsidR="004E7F1C" w:rsidRPr="00A71A04">
        <w:tblPrEx>
          <w:tblCellMar>
            <w:top w:w="0" w:type="dxa"/>
            <w:left w:w="0" w:type="dxa"/>
            <w:bottom w:w="0" w:type="dxa"/>
            <w:right w:w="0" w:type="dxa"/>
          </w:tblCellMar>
        </w:tblPrEx>
        <w:trPr>
          <w:trHeight w:hRule="exact" w:val="672"/>
        </w:trPr>
        <w:tc>
          <w:tcPr>
            <w:tcW w:w="58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4</w:t>
            </w:r>
          </w:p>
        </w:tc>
        <w:tc>
          <w:tcPr>
            <w:tcW w:w="2525"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Отдельные части корочки отпадают</w:t>
            </w:r>
          </w:p>
        </w:tc>
        <w:tc>
          <w:tcPr>
            <w:tcW w:w="1243"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5-х суток</w:t>
            </w:r>
          </w:p>
        </w:tc>
        <w:tc>
          <w:tcPr>
            <w:tcW w:w="1042"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6-е</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сутки</w:t>
            </w:r>
          </w:p>
        </w:tc>
        <w:tc>
          <w:tcPr>
            <w:tcW w:w="1421"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8- х суток</w:t>
            </w:r>
          </w:p>
        </w:tc>
        <w:tc>
          <w:tcPr>
            <w:tcW w:w="1320"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9-е сутки</w:t>
            </w:r>
          </w:p>
        </w:tc>
        <w:tc>
          <w:tcPr>
            <w:tcW w:w="1315" w:type="dxa"/>
            <w:tcBorders>
              <w:top w:val="single" w:sz="4" w:space="0" w:color="auto"/>
              <w:left w:val="single" w:sz="4" w:space="0" w:color="auto"/>
              <w:bottom w:val="nil"/>
              <w:right w:val="single" w:sz="4" w:space="0" w:color="auto"/>
            </w:tcBorders>
            <w:shd w:val="clear" w:color="auto" w:fill="FFFFFF"/>
            <w:vAlign w:val="bottom"/>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10-е</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сутки</w:t>
            </w:r>
          </w:p>
        </w:tc>
      </w:tr>
      <w:tr w:rsidR="004E7F1C" w:rsidRPr="00A71A04">
        <w:tblPrEx>
          <w:tblCellMar>
            <w:top w:w="0" w:type="dxa"/>
            <w:left w:w="0" w:type="dxa"/>
            <w:bottom w:w="0" w:type="dxa"/>
            <w:right w:w="0" w:type="dxa"/>
          </w:tblCellMar>
        </w:tblPrEx>
        <w:trPr>
          <w:trHeight w:hRule="exact" w:val="1022"/>
        </w:trPr>
        <w:tc>
          <w:tcPr>
            <w:tcW w:w="58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5</w:t>
            </w:r>
          </w:p>
        </w:tc>
        <w:tc>
          <w:tcPr>
            <w:tcW w:w="2525"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Корочка</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полностью</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отпадает</w:t>
            </w:r>
          </w:p>
        </w:tc>
        <w:tc>
          <w:tcPr>
            <w:tcW w:w="1243" w:type="dxa"/>
            <w:tcBorders>
              <w:top w:val="single" w:sz="4" w:space="0" w:color="auto"/>
              <w:left w:val="single" w:sz="4" w:space="0" w:color="auto"/>
              <w:bottom w:val="nil"/>
              <w:right w:val="nil"/>
            </w:tcBorders>
            <w:shd w:val="clear" w:color="auto" w:fill="FFFFFF"/>
            <w:vAlign w:val="bottom"/>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6-е сутки </w:t>
            </w:r>
            <w:r w:rsidRPr="00A71A04">
              <w:rPr>
                <w:rFonts w:ascii="Times New Roman" w:eastAsia="Times New Roman" w:hAnsi="Times New Roman" w:cs="Times New Roman"/>
                <w:i/>
                <w:iCs/>
                <w:color w:val="000000"/>
                <w:sz w:val="28"/>
                <w:szCs w:val="28"/>
                <w:lang w:val="ru-RU" w:eastAsia="ru-RU"/>
              </w:rPr>
              <w:t>щ</w:t>
            </w:r>
          </w:p>
        </w:tc>
        <w:tc>
          <w:tcPr>
            <w:tcW w:w="1042"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8-е</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сутки</w:t>
            </w:r>
          </w:p>
        </w:tc>
        <w:tc>
          <w:tcPr>
            <w:tcW w:w="1421"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9-е сутки</w:t>
            </w:r>
          </w:p>
        </w:tc>
        <w:tc>
          <w:tcPr>
            <w:tcW w:w="1320" w:type="dxa"/>
            <w:tcBorders>
              <w:top w:val="single" w:sz="4" w:space="0" w:color="auto"/>
              <w:left w:val="single" w:sz="4" w:space="0" w:color="auto"/>
              <w:bottom w:val="nil"/>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10-11</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сутки</w:t>
            </w:r>
          </w:p>
        </w:tc>
        <w:tc>
          <w:tcPr>
            <w:tcW w:w="1315" w:type="dxa"/>
            <w:tcBorders>
              <w:top w:val="single" w:sz="4" w:space="0" w:color="auto"/>
              <w:left w:val="single" w:sz="4" w:space="0" w:color="auto"/>
              <w:bottom w:val="nil"/>
              <w:right w:val="single" w:sz="4" w:space="0" w:color="auto"/>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12-е</w:t>
            </w:r>
          </w:p>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сутки</w:t>
            </w:r>
          </w:p>
        </w:tc>
      </w:tr>
      <w:tr w:rsidR="004E7F1C" w:rsidRPr="00A71A04">
        <w:tblPrEx>
          <w:tblCellMar>
            <w:top w:w="0" w:type="dxa"/>
            <w:left w:w="0" w:type="dxa"/>
            <w:bottom w:w="0" w:type="dxa"/>
            <w:right w:w="0" w:type="dxa"/>
          </w:tblCellMar>
        </w:tblPrEx>
        <w:trPr>
          <w:trHeight w:hRule="exact" w:val="1056"/>
        </w:trPr>
        <w:tc>
          <w:tcPr>
            <w:tcW w:w="581" w:type="dxa"/>
            <w:tcBorders>
              <w:top w:val="single" w:sz="4" w:space="0" w:color="auto"/>
              <w:left w:val="single" w:sz="4" w:space="0" w:color="auto"/>
              <w:bottom w:val="single" w:sz="4" w:space="0" w:color="auto"/>
              <w:right w:val="nil"/>
            </w:tcBorders>
            <w:shd w:val="clear" w:color="auto" w:fill="FFFFFF"/>
          </w:tcPr>
          <w:p w:rsidR="004E7F1C" w:rsidRPr="00A71A04" w:rsidRDefault="004E7F1C"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6</w:t>
            </w:r>
          </w:p>
        </w:tc>
        <w:tc>
          <w:tcPr>
            <w:tcW w:w="2525" w:type="dxa"/>
            <w:tcBorders>
              <w:top w:val="single" w:sz="4" w:space="0" w:color="auto"/>
              <w:left w:val="single" w:sz="4" w:space="0" w:color="auto"/>
              <w:bottom w:val="single" w:sz="4" w:space="0" w:color="auto"/>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Следы от ссадины исчезают</w:t>
            </w:r>
          </w:p>
        </w:tc>
        <w:tc>
          <w:tcPr>
            <w:tcW w:w="1243" w:type="dxa"/>
            <w:tcBorders>
              <w:top w:val="single" w:sz="4" w:space="0" w:color="auto"/>
              <w:left w:val="single" w:sz="4" w:space="0" w:color="auto"/>
              <w:bottom w:val="single" w:sz="4" w:space="0" w:color="auto"/>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12- 13 суток</w:t>
            </w:r>
          </w:p>
        </w:tc>
        <w:tc>
          <w:tcPr>
            <w:tcW w:w="1042" w:type="dxa"/>
            <w:tcBorders>
              <w:top w:val="single" w:sz="4" w:space="0" w:color="auto"/>
              <w:left w:val="single" w:sz="4" w:space="0" w:color="auto"/>
              <w:bottom w:val="single" w:sz="4" w:space="0" w:color="auto"/>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12-15</w:t>
            </w:r>
          </w:p>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суток</w:t>
            </w:r>
          </w:p>
        </w:tc>
        <w:tc>
          <w:tcPr>
            <w:tcW w:w="1421" w:type="dxa"/>
            <w:tcBorders>
              <w:top w:val="single" w:sz="4" w:space="0" w:color="auto"/>
              <w:left w:val="single" w:sz="4" w:space="0" w:color="auto"/>
              <w:bottom w:val="single" w:sz="4" w:space="0" w:color="auto"/>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1415 суток</w:t>
            </w:r>
          </w:p>
        </w:tc>
        <w:tc>
          <w:tcPr>
            <w:tcW w:w="1320" w:type="dxa"/>
            <w:tcBorders>
              <w:top w:val="single" w:sz="4" w:space="0" w:color="auto"/>
              <w:left w:val="single" w:sz="4" w:space="0" w:color="auto"/>
              <w:bottom w:val="single" w:sz="4" w:space="0" w:color="auto"/>
              <w:right w:val="nil"/>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17- 18 суток</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4E7F1C" w:rsidRPr="00A71A04" w:rsidRDefault="004E7F1C"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Через </w:t>
            </w:r>
            <w:r w:rsidRPr="00A71A04">
              <w:rPr>
                <w:rFonts w:ascii="Times New Roman" w:eastAsia="Times New Roman" w:hAnsi="Times New Roman" w:cs="Times New Roman"/>
                <w:color w:val="000000"/>
                <w:sz w:val="28"/>
                <w:szCs w:val="28"/>
                <w:lang w:val="en-US"/>
              </w:rPr>
              <w:t xml:space="preserve">1S- </w:t>
            </w:r>
            <w:r w:rsidRPr="00A71A04">
              <w:rPr>
                <w:rFonts w:ascii="Times New Roman" w:eastAsia="Times New Roman" w:hAnsi="Times New Roman" w:cs="Times New Roman"/>
                <w:color w:val="000000"/>
                <w:sz w:val="28"/>
                <w:szCs w:val="28"/>
                <w:lang w:val="ru-RU" w:eastAsia="ru-RU"/>
              </w:rPr>
              <w:t>20 суток</w:t>
            </w:r>
          </w:p>
        </w:tc>
      </w:tr>
    </w:tbl>
    <w:p w:rsidR="0064183F" w:rsidRPr="00A71A04" w:rsidRDefault="0064183F" w:rsidP="00A71A04">
      <w:pPr>
        <w:jc w:val="both"/>
        <w:rPr>
          <w:rFonts w:ascii="Times New Roman" w:eastAsia="Times New Roman" w:hAnsi="Times New Roman" w:cs="Times New Roman"/>
          <w:color w:val="000000"/>
          <w:sz w:val="28"/>
          <w:szCs w:val="28"/>
          <w:lang w:val="ru-RU" w:eastAsia="ru-RU"/>
        </w:rPr>
      </w:pPr>
    </w:p>
    <w:p w:rsidR="00B5558C" w:rsidRPr="00A71A04" w:rsidRDefault="004E7F1C" w:rsidP="00A71A04">
      <w:pPr>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Таблица №3</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Микроскопическое определение давности ссадин (по данным Громова </w:t>
      </w:r>
      <w:proofErr w:type="gramStart"/>
      <w:r w:rsidRPr="00A71A04">
        <w:rPr>
          <w:rFonts w:ascii="Times New Roman" w:eastAsia="Times New Roman" w:hAnsi="Times New Roman" w:cs="Times New Roman"/>
          <w:b/>
          <w:bCs/>
          <w:color w:val="000000"/>
          <w:spacing w:val="10"/>
          <w:sz w:val="28"/>
          <w:szCs w:val="28"/>
          <w:lang w:val="ru-RU" w:eastAsia="ru-RU"/>
        </w:rPr>
        <w:t>АЛ.,</w:t>
      </w:r>
      <w:proofErr w:type="gramEnd"/>
      <w:r w:rsidRPr="00A71A04">
        <w:rPr>
          <w:rFonts w:ascii="Times New Roman" w:eastAsia="Times New Roman" w:hAnsi="Times New Roman" w:cs="Times New Roman"/>
          <w:b/>
          <w:bCs/>
          <w:color w:val="000000"/>
          <w:spacing w:val="10"/>
          <w:sz w:val="28"/>
          <w:szCs w:val="28"/>
          <w:lang w:val="ru-RU" w:eastAsia="ru-RU"/>
        </w:rPr>
        <w:t xml:space="preserve"> Науменко В.Г., 1977)</w:t>
      </w:r>
    </w:p>
    <w:tbl>
      <w:tblPr>
        <w:tblW w:w="9628" w:type="dxa"/>
        <w:tblInd w:w="-5" w:type="dxa"/>
        <w:tblLayout w:type="fixed"/>
        <w:tblCellMar>
          <w:left w:w="0" w:type="dxa"/>
          <w:right w:w="0" w:type="dxa"/>
        </w:tblCellMar>
        <w:tblLook w:val="0000" w:firstRow="0" w:lastRow="0" w:firstColumn="0" w:lastColumn="0" w:noHBand="0" w:noVBand="0"/>
      </w:tblPr>
      <w:tblGrid>
        <w:gridCol w:w="7670"/>
        <w:gridCol w:w="1958"/>
      </w:tblGrid>
      <w:tr w:rsidR="0064183F" w:rsidRPr="00A71A04" w:rsidTr="0064183F">
        <w:tblPrEx>
          <w:tblCellMar>
            <w:top w:w="0" w:type="dxa"/>
            <w:left w:w="0" w:type="dxa"/>
            <w:bottom w:w="0" w:type="dxa"/>
            <w:right w:w="0" w:type="dxa"/>
          </w:tblCellMar>
        </w:tblPrEx>
        <w:trPr>
          <w:trHeight w:hRule="exact" w:val="638"/>
        </w:trPr>
        <w:tc>
          <w:tcPr>
            <w:tcW w:w="7670"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Данные микроскопического исследования</w:t>
            </w:r>
          </w:p>
        </w:tc>
        <w:tc>
          <w:tcPr>
            <w:tcW w:w="195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Давность</w:t>
            </w:r>
          </w:p>
        </w:tc>
      </w:tr>
      <w:tr w:rsidR="0064183F" w:rsidRPr="00A71A04" w:rsidTr="0064183F">
        <w:tblPrEx>
          <w:tblCellMar>
            <w:top w:w="0" w:type="dxa"/>
            <w:left w:w="0" w:type="dxa"/>
            <w:bottom w:w="0" w:type="dxa"/>
            <w:right w:w="0" w:type="dxa"/>
          </w:tblCellMar>
        </w:tblPrEx>
        <w:trPr>
          <w:trHeight w:hRule="exact" w:val="1411"/>
        </w:trPr>
        <w:tc>
          <w:tcPr>
            <w:tcW w:w="7670" w:type="dxa"/>
            <w:tcBorders>
              <w:top w:val="single" w:sz="4" w:space="0" w:color="auto"/>
              <w:left w:val="single" w:sz="4" w:space="0" w:color="auto"/>
              <w:bottom w:val="nil"/>
              <w:right w:val="nil"/>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 сосочковом слое отмечается быстро нарастающая гиперемия капилляров, количество лейкоцитов </w:t>
            </w:r>
            <w:r w:rsidRPr="00A71A04">
              <w:rPr>
                <w:rFonts w:ascii="Times New Roman" w:eastAsia="Times New Roman" w:hAnsi="Times New Roman" w:cs="Times New Roman"/>
                <w:b/>
                <w:bCs/>
                <w:color w:val="000000"/>
                <w:spacing w:val="10"/>
                <w:sz w:val="28"/>
                <w:szCs w:val="28"/>
                <w:lang w:val="ru-RU" w:eastAsia="ru-RU"/>
              </w:rPr>
              <w:t xml:space="preserve">в </w:t>
            </w:r>
            <w:r w:rsidRPr="00A71A04">
              <w:rPr>
                <w:rFonts w:ascii="Times New Roman" w:eastAsia="Times New Roman" w:hAnsi="Times New Roman" w:cs="Times New Roman"/>
                <w:color w:val="000000"/>
                <w:sz w:val="28"/>
                <w:szCs w:val="28"/>
                <w:lang w:val="ru-RU" w:eastAsia="ru-RU"/>
              </w:rPr>
              <w:t xml:space="preserve">них увеличивается. Капиллярные геморрагии почти не </w:t>
            </w:r>
            <w:proofErr w:type="spellStart"/>
            <w:r w:rsidRPr="00A71A04">
              <w:rPr>
                <w:rFonts w:ascii="Times New Roman" w:eastAsia="Times New Roman" w:hAnsi="Times New Roman" w:cs="Times New Roman"/>
                <w:color w:val="000000"/>
                <w:sz w:val="28"/>
                <w:szCs w:val="28"/>
                <w:lang w:val="ru-RU" w:eastAsia="ru-RU"/>
              </w:rPr>
              <w:t>Ьстоечаются</w:t>
            </w:r>
            <w:proofErr w:type="spellEnd"/>
          </w:p>
        </w:tc>
        <w:tc>
          <w:tcPr>
            <w:tcW w:w="195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30-40 минут</w:t>
            </w:r>
          </w:p>
        </w:tc>
      </w:tr>
      <w:tr w:rsidR="0064183F" w:rsidRPr="00A71A04" w:rsidTr="0064183F">
        <w:tblPrEx>
          <w:tblCellMar>
            <w:top w:w="0" w:type="dxa"/>
            <w:left w:w="0" w:type="dxa"/>
            <w:bottom w:w="0" w:type="dxa"/>
            <w:right w:w="0" w:type="dxa"/>
          </w:tblCellMar>
        </w:tblPrEx>
        <w:trPr>
          <w:trHeight w:hRule="exact" w:val="730"/>
        </w:trPr>
        <w:tc>
          <w:tcPr>
            <w:tcW w:w="7670"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16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Г</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Быстрое нарастание количества </w:t>
            </w:r>
            <w:proofErr w:type="spellStart"/>
            <w:r w:rsidRPr="00A71A04">
              <w:rPr>
                <w:rFonts w:ascii="Times New Roman" w:eastAsia="Times New Roman" w:hAnsi="Times New Roman" w:cs="Times New Roman"/>
                <w:color w:val="000000"/>
                <w:sz w:val="28"/>
                <w:szCs w:val="28"/>
                <w:lang w:val="ru-RU" w:eastAsia="ru-RU"/>
              </w:rPr>
              <w:t>периваскулярно</w:t>
            </w:r>
            <w:proofErr w:type="spell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оасположенных</w:t>
            </w:r>
            <w:proofErr w:type="spellEnd"/>
            <w:r w:rsidRPr="00A71A04">
              <w:rPr>
                <w:rFonts w:ascii="Times New Roman" w:eastAsia="Times New Roman" w:hAnsi="Times New Roman" w:cs="Times New Roman"/>
                <w:color w:val="000000"/>
                <w:sz w:val="28"/>
                <w:szCs w:val="28"/>
                <w:lang w:val="ru-RU" w:eastAsia="ru-RU"/>
              </w:rPr>
              <w:t xml:space="preserve"> лейкоцитов</w:t>
            </w:r>
          </w:p>
        </w:tc>
        <w:tc>
          <w:tcPr>
            <w:tcW w:w="195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3-м часам</w:t>
            </w:r>
          </w:p>
        </w:tc>
      </w:tr>
      <w:tr w:rsidR="0064183F" w:rsidRPr="00A71A04" w:rsidTr="0064183F">
        <w:tblPrEx>
          <w:tblCellMar>
            <w:top w:w="0" w:type="dxa"/>
            <w:left w:w="0" w:type="dxa"/>
            <w:bottom w:w="0" w:type="dxa"/>
            <w:right w:w="0" w:type="dxa"/>
          </w:tblCellMar>
        </w:tblPrEx>
        <w:trPr>
          <w:trHeight w:hRule="exact" w:val="2141"/>
        </w:trPr>
        <w:tc>
          <w:tcPr>
            <w:tcW w:w="7670" w:type="dxa"/>
            <w:tcBorders>
              <w:top w:val="single" w:sz="4" w:space="0" w:color="auto"/>
              <w:left w:val="single" w:sz="4" w:space="0" w:color="auto"/>
              <w:bottom w:val="nil"/>
              <w:right w:val="nil"/>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Лейкоциты встречаются как в толще травмированных тканей, так и вокруг них. Одновременно с этим развивается отек собственно кожи* Тромбоз сосудов обычно не наблюдается. При глубоких ссадинах происходит (изменение </w:t>
            </w:r>
            <w:proofErr w:type="spellStart"/>
            <w:r w:rsidRPr="00A71A04">
              <w:rPr>
                <w:rFonts w:ascii="Times New Roman" w:eastAsia="Times New Roman" w:hAnsi="Times New Roman" w:cs="Times New Roman"/>
                <w:color w:val="000000"/>
                <w:sz w:val="28"/>
                <w:szCs w:val="28"/>
                <w:lang w:val="ru-RU" w:eastAsia="ru-RU"/>
              </w:rPr>
              <w:t>тинкториальных</w:t>
            </w:r>
            <w:proofErr w:type="spellEnd"/>
            <w:r w:rsidRPr="00A71A04">
              <w:rPr>
                <w:rFonts w:ascii="Times New Roman" w:eastAsia="Times New Roman" w:hAnsi="Times New Roman" w:cs="Times New Roman"/>
                <w:color w:val="000000"/>
                <w:sz w:val="28"/>
                <w:szCs w:val="28"/>
                <w:lang w:val="ru-RU" w:eastAsia="ru-RU"/>
              </w:rPr>
              <w:t xml:space="preserve"> свойств коллагеновых волокон, |их набухание, может наблюдаться некроз</w:t>
            </w:r>
          </w:p>
        </w:tc>
        <w:tc>
          <w:tcPr>
            <w:tcW w:w="195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6-ти часам</w:t>
            </w:r>
          </w:p>
        </w:tc>
      </w:tr>
      <w:tr w:rsidR="0064183F" w:rsidRPr="00A71A04" w:rsidTr="0064183F">
        <w:tblPrEx>
          <w:tblCellMar>
            <w:top w:w="0" w:type="dxa"/>
            <w:left w:w="0" w:type="dxa"/>
            <w:bottom w:w="0" w:type="dxa"/>
            <w:right w:w="0" w:type="dxa"/>
          </w:tblCellMar>
        </w:tblPrEx>
        <w:trPr>
          <w:trHeight w:hRule="exact" w:val="1080"/>
        </w:trPr>
        <w:tc>
          <w:tcPr>
            <w:tcW w:w="7670" w:type="dxa"/>
            <w:tcBorders>
              <w:top w:val="single" w:sz="4" w:space="0" w:color="auto"/>
              <w:left w:val="single" w:sz="4" w:space="0" w:color="auto"/>
              <w:bottom w:val="nil"/>
              <w:right w:val="nil"/>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 фоне продолжающейся картины асептического воспаления корочка уплотняется, принимает темно-бурый (цвет и возвышается над уровнем неповрежденной кожи</w:t>
            </w:r>
          </w:p>
        </w:tc>
        <w:tc>
          <w:tcPr>
            <w:tcW w:w="195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1 -X суток</w:t>
            </w:r>
          </w:p>
        </w:tc>
      </w:tr>
      <w:tr w:rsidR="0064183F" w:rsidRPr="00A71A04" w:rsidTr="0064183F">
        <w:tblPrEx>
          <w:tblCellMar>
            <w:top w:w="0" w:type="dxa"/>
            <w:left w:w="0" w:type="dxa"/>
            <w:bottom w:w="0" w:type="dxa"/>
            <w:right w:w="0" w:type="dxa"/>
          </w:tblCellMar>
        </w:tblPrEx>
        <w:trPr>
          <w:trHeight w:hRule="exact" w:val="336"/>
        </w:trPr>
        <w:tc>
          <w:tcPr>
            <w:tcW w:w="7670"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[Начинается пролиферация клеток росткового слоя</w:t>
            </w:r>
          </w:p>
        </w:tc>
        <w:tc>
          <w:tcPr>
            <w:tcW w:w="195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2-е сутки</w:t>
            </w:r>
          </w:p>
        </w:tc>
      </w:tr>
      <w:tr w:rsidR="0064183F" w:rsidRPr="00A71A04" w:rsidTr="0064183F">
        <w:tblPrEx>
          <w:tblCellMar>
            <w:top w:w="0" w:type="dxa"/>
            <w:left w:w="0" w:type="dxa"/>
            <w:bottom w:w="0" w:type="dxa"/>
            <w:right w:w="0" w:type="dxa"/>
          </w:tblCellMar>
        </w:tblPrEx>
        <w:trPr>
          <w:trHeight w:hRule="exact" w:val="1896"/>
        </w:trPr>
        <w:tc>
          <w:tcPr>
            <w:tcW w:w="7670" w:type="dxa"/>
            <w:tcBorders>
              <w:top w:val="single" w:sz="4" w:space="0" w:color="auto"/>
              <w:left w:val="single" w:sz="4" w:space="0" w:color="auto"/>
              <w:bottom w:val="nil"/>
              <w:right w:val="nil"/>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 клеток росткового слоя отходят множественные эпителиальные тяжи, проникающие под омертвевшие слои кожи с последующим их отторжением. Проявления экссудативного воспаления обычно снижаются, появляются клетки макрофагального типа и фибробласты</w:t>
            </w:r>
          </w:p>
        </w:tc>
        <w:tc>
          <w:tcPr>
            <w:tcW w:w="1958" w:type="dxa"/>
            <w:tcBorders>
              <w:top w:val="single" w:sz="4" w:space="0" w:color="auto"/>
              <w:left w:val="single" w:sz="4" w:space="0" w:color="auto"/>
              <w:bottom w:val="nil"/>
              <w:right w:val="single" w:sz="4" w:space="0" w:color="auto"/>
            </w:tcBorders>
            <w:shd w:val="clear" w:color="auto" w:fill="FFFFFF"/>
            <w:vAlign w:val="bottom"/>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3-4 сутки</w:t>
            </w:r>
          </w:p>
          <w:p w:rsidR="0064183F" w:rsidRPr="00A71A04" w:rsidRDefault="0064183F" w:rsidP="00A71A04">
            <w:pPr>
              <w:spacing w:after="0" w:line="16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w:t>
            </w:r>
          </w:p>
        </w:tc>
      </w:tr>
      <w:tr w:rsidR="0064183F" w:rsidRPr="00A71A04" w:rsidTr="0064183F">
        <w:tblPrEx>
          <w:tblCellMar>
            <w:top w:w="0" w:type="dxa"/>
            <w:left w:w="0" w:type="dxa"/>
            <w:bottom w:w="0" w:type="dxa"/>
            <w:right w:w="0" w:type="dxa"/>
          </w:tblCellMar>
        </w:tblPrEx>
        <w:trPr>
          <w:trHeight w:hRule="exact" w:val="1099"/>
        </w:trPr>
        <w:tc>
          <w:tcPr>
            <w:tcW w:w="7670" w:type="dxa"/>
            <w:tcBorders>
              <w:top w:val="single" w:sz="4" w:space="0" w:color="auto"/>
              <w:left w:val="single" w:sz="4" w:space="0" w:color="auto"/>
              <w:bottom w:val="nil"/>
              <w:right w:val="nil"/>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При условии отсутствия вторичного инфицирования, корочка отпадает. Обнаженная поверхность относительно ровная, </w:t>
            </w:r>
            <w:proofErr w:type="spellStart"/>
            <w:r w:rsidRPr="00A71A04">
              <w:rPr>
                <w:rFonts w:ascii="Times New Roman" w:eastAsia="Times New Roman" w:hAnsi="Times New Roman" w:cs="Times New Roman"/>
                <w:color w:val="000000"/>
                <w:sz w:val="28"/>
                <w:szCs w:val="28"/>
                <w:lang w:val="ru-RU" w:eastAsia="ru-RU"/>
              </w:rPr>
              <w:t>рокрыта</w:t>
            </w:r>
            <w:proofErr w:type="spellEnd"/>
            <w:r w:rsidRPr="00A71A04">
              <w:rPr>
                <w:rFonts w:ascii="Times New Roman" w:eastAsia="Times New Roman" w:hAnsi="Times New Roman" w:cs="Times New Roman"/>
                <w:color w:val="000000"/>
                <w:sz w:val="28"/>
                <w:szCs w:val="28"/>
                <w:lang w:val="ru-RU" w:eastAsia="ru-RU"/>
              </w:rPr>
              <w:t xml:space="preserve"> тонким слоем эпидермиса</w:t>
            </w:r>
          </w:p>
        </w:tc>
        <w:tc>
          <w:tcPr>
            <w:tcW w:w="195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7-12 сутки</w:t>
            </w:r>
          </w:p>
        </w:tc>
      </w:tr>
      <w:tr w:rsidR="0064183F" w:rsidRPr="00A71A04" w:rsidTr="0064183F">
        <w:tblPrEx>
          <w:tblCellMar>
            <w:top w:w="0" w:type="dxa"/>
            <w:left w:w="0" w:type="dxa"/>
            <w:bottom w:w="0" w:type="dxa"/>
            <w:right w:w="0" w:type="dxa"/>
          </w:tblCellMar>
        </w:tblPrEx>
        <w:trPr>
          <w:trHeight w:hRule="exact" w:val="1450"/>
        </w:trPr>
        <w:tc>
          <w:tcPr>
            <w:tcW w:w="7670" w:type="dxa"/>
            <w:tcBorders>
              <w:top w:val="single" w:sz="4" w:space="0" w:color="auto"/>
              <w:left w:val="single" w:sz="4" w:space="0" w:color="auto"/>
              <w:bottom w:val="single" w:sz="4" w:space="0" w:color="auto"/>
              <w:right w:val="nil"/>
            </w:tcBorders>
            <w:shd w:val="clear" w:color="auto" w:fill="FFFFFF"/>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 xml:space="preserve">Эпидермис и собственно кожа при </w:t>
            </w:r>
            <w:r w:rsidRPr="00A71A04">
              <w:rPr>
                <w:rFonts w:ascii="Times New Roman" w:eastAsia="Times New Roman" w:hAnsi="Times New Roman" w:cs="Times New Roman"/>
                <w:color w:val="000000"/>
                <w:sz w:val="28"/>
                <w:szCs w:val="28"/>
                <w:lang w:val="kk-KZ" w:eastAsia="kk-KZ"/>
              </w:rPr>
              <w:t xml:space="preserve">ЕІ </w:t>
            </w:r>
            <w:r w:rsidRPr="00A71A04">
              <w:rPr>
                <w:rFonts w:ascii="Times New Roman" w:eastAsia="Times New Roman" w:hAnsi="Times New Roman" w:cs="Times New Roman"/>
                <w:color w:val="000000"/>
                <w:sz w:val="28"/>
                <w:szCs w:val="28"/>
                <w:lang w:val="ru-RU" w:eastAsia="ru-RU"/>
              </w:rPr>
              <w:t>и мают обычный вид. В местах крупных кровоизлияний и участков некроза собственно кожи могут возникать небольшие разрастания соединительной ткани.</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10- 15 суток</w:t>
            </w:r>
          </w:p>
        </w:tc>
      </w:tr>
    </w:tbl>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Давность ссадин по макро н микроскопическим изменениям (по Беликову В.К., Мазуренко М.Д., 1990)</w:t>
      </w:r>
    </w:p>
    <w:tbl>
      <w:tblPr>
        <w:tblW w:w="0" w:type="auto"/>
        <w:tblInd w:w="-5" w:type="dxa"/>
        <w:tblLayout w:type="fixed"/>
        <w:tblCellMar>
          <w:left w:w="0" w:type="dxa"/>
          <w:right w:w="0" w:type="dxa"/>
        </w:tblCellMar>
        <w:tblLook w:val="0000" w:firstRow="0" w:lastRow="0" w:firstColumn="0" w:lastColumn="0" w:noHBand="0" w:noVBand="0"/>
      </w:tblPr>
      <w:tblGrid>
        <w:gridCol w:w="1603"/>
        <w:gridCol w:w="7838"/>
      </w:tblGrid>
      <w:tr w:rsidR="0064183F" w:rsidRPr="00A71A04">
        <w:tblPrEx>
          <w:tblCellMar>
            <w:top w:w="0" w:type="dxa"/>
            <w:left w:w="0" w:type="dxa"/>
            <w:bottom w:w="0" w:type="dxa"/>
            <w:right w:w="0" w:type="dxa"/>
          </w:tblCellMar>
        </w:tblPrEx>
        <w:trPr>
          <w:trHeight w:hRule="exact" w:val="442"/>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Сроки</w:t>
            </w:r>
          </w:p>
        </w:tc>
        <w:tc>
          <w:tcPr>
            <w:tcW w:w="783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Макро и микроскопические изменения</w:t>
            </w:r>
          </w:p>
        </w:tc>
      </w:tr>
      <w:tr w:rsidR="0064183F" w:rsidRPr="00A71A04">
        <w:tblPrEx>
          <w:tblCellMar>
            <w:top w:w="0" w:type="dxa"/>
            <w:left w:w="0" w:type="dxa"/>
            <w:bottom w:w="0" w:type="dxa"/>
            <w:right w:w="0" w:type="dxa"/>
          </w:tblCellMar>
        </w:tblPrEx>
        <w:trPr>
          <w:trHeight w:hRule="exact" w:val="1430"/>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 час</w:t>
            </w:r>
          </w:p>
        </w:tc>
        <w:tc>
          <w:tcPr>
            <w:tcW w:w="7838" w:type="dxa"/>
            <w:tcBorders>
              <w:top w:val="single" w:sz="4" w:space="0" w:color="auto"/>
              <w:left w:val="single" w:sz="4" w:space="0" w:color="auto"/>
              <w:bottom w:val="nil"/>
              <w:right w:val="single" w:sz="4" w:space="0" w:color="auto"/>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 - поверхность западает, влажная, красная.</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Микро - расширение капилляров, мелких артерий и вен, увеличение количества лейкоцитов с их пристеночным расположением, отек.</w:t>
            </w:r>
          </w:p>
        </w:tc>
      </w:tr>
      <w:tr w:rsidR="0064183F" w:rsidRPr="00A71A04">
        <w:tblPrEx>
          <w:tblCellMar>
            <w:top w:w="0" w:type="dxa"/>
            <w:left w:w="0" w:type="dxa"/>
            <w:bottom w:w="0" w:type="dxa"/>
            <w:right w:w="0" w:type="dxa"/>
          </w:tblCellMar>
        </w:tblPrEx>
        <w:trPr>
          <w:trHeight w:hRule="exact" w:val="1075"/>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6 часов</w:t>
            </w:r>
          </w:p>
        </w:tc>
        <w:tc>
          <w:tcPr>
            <w:tcW w:w="7838" w:type="dxa"/>
            <w:tcBorders>
              <w:top w:val="single" w:sz="4" w:space="0" w:color="auto"/>
              <w:left w:val="single" w:sz="4" w:space="0" w:color="auto"/>
              <w:bottom w:val="nil"/>
              <w:right w:val="single" w:sz="4" w:space="0" w:color="auto"/>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 - поверхность западает, красная, подсыхающая,</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Микро - </w:t>
            </w:r>
            <w:proofErr w:type="spellStart"/>
            <w:r w:rsidRPr="00A71A04">
              <w:rPr>
                <w:rFonts w:ascii="Times New Roman" w:eastAsia="Times New Roman" w:hAnsi="Times New Roman" w:cs="Times New Roman"/>
                <w:color w:val="000000"/>
                <w:sz w:val="28"/>
                <w:szCs w:val="28"/>
                <w:lang w:val="ru-RU" w:eastAsia="ru-RU"/>
              </w:rPr>
              <w:t>пернваскулярное</w:t>
            </w:r>
            <w:proofErr w:type="spellEnd"/>
            <w:r w:rsidRPr="00A71A04">
              <w:rPr>
                <w:rFonts w:ascii="Times New Roman" w:eastAsia="Times New Roman" w:hAnsi="Times New Roman" w:cs="Times New Roman"/>
                <w:color w:val="000000"/>
                <w:sz w:val="28"/>
                <w:szCs w:val="28"/>
                <w:lang w:val="ru-RU" w:eastAsia="ru-RU"/>
              </w:rPr>
              <w:t xml:space="preserve"> скопление лейкоцитов, лейкоцитарная инфильтрация по периферии.</w:t>
            </w:r>
          </w:p>
        </w:tc>
      </w:tr>
      <w:tr w:rsidR="0064183F" w:rsidRPr="00A71A04">
        <w:tblPrEx>
          <w:tblCellMar>
            <w:top w:w="0" w:type="dxa"/>
            <w:left w:w="0" w:type="dxa"/>
            <w:bottom w:w="0" w:type="dxa"/>
            <w:right w:w="0" w:type="dxa"/>
          </w:tblCellMar>
        </w:tblPrEx>
        <w:trPr>
          <w:trHeight w:hRule="exact" w:val="1066"/>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 часов</w:t>
            </w:r>
          </w:p>
        </w:tc>
        <w:tc>
          <w:tcPr>
            <w:tcW w:w="7838" w:type="dxa"/>
            <w:tcBorders>
              <w:top w:val="single" w:sz="4" w:space="0" w:color="auto"/>
              <w:left w:val="single" w:sz="4" w:space="0" w:color="auto"/>
              <w:bottom w:val="nil"/>
              <w:right w:val="single" w:sz="4" w:space="0" w:color="auto"/>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 поверхность западает, буро-красная, подсохшая. Микро - лейкоцитарная инфильтрация выражена и в зоне повреждения, отдельные </w:t>
            </w:r>
            <w:proofErr w:type="spellStart"/>
            <w:r w:rsidRPr="00A71A04">
              <w:rPr>
                <w:rFonts w:ascii="Times New Roman" w:eastAsia="Times New Roman" w:hAnsi="Times New Roman" w:cs="Times New Roman"/>
                <w:color w:val="000000"/>
                <w:sz w:val="28"/>
                <w:szCs w:val="28"/>
                <w:lang w:val="ru-RU" w:eastAsia="ru-RU"/>
              </w:rPr>
              <w:t>лейкостазы</w:t>
            </w:r>
            <w:proofErr w:type="spellEnd"/>
            <w:r w:rsidRPr="00A71A04">
              <w:rPr>
                <w:rFonts w:ascii="Times New Roman" w:eastAsia="Times New Roman" w:hAnsi="Times New Roman" w:cs="Times New Roman"/>
                <w:color w:val="000000"/>
                <w:sz w:val="28"/>
                <w:szCs w:val="28"/>
                <w:lang w:val="ru-RU" w:eastAsia="ru-RU"/>
              </w:rPr>
              <w:t>.</w:t>
            </w:r>
          </w:p>
        </w:tc>
      </w:tr>
      <w:tr w:rsidR="0064183F" w:rsidRPr="00A71A04">
        <w:tblPrEx>
          <w:tblCellMar>
            <w:top w:w="0" w:type="dxa"/>
            <w:left w:w="0" w:type="dxa"/>
            <w:bottom w:w="0" w:type="dxa"/>
            <w:right w:w="0" w:type="dxa"/>
          </w:tblCellMar>
        </w:tblPrEx>
        <w:trPr>
          <w:trHeight w:hRule="exact" w:val="1426"/>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 сутки</w:t>
            </w:r>
          </w:p>
        </w:tc>
        <w:tc>
          <w:tcPr>
            <w:tcW w:w="783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 - поверхность на уровне кожи, сухая, красно-бурая. Микро - лейкоцитарный вал на границе повреждения, повреждение коллагеновых волокон, изменение нервных волокон.</w:t>
            </w:r>
          </w:p>
        </w:tc>
      </w:tr>
      <w:tr w:rsidR="0064183F" w:rsidRPr="00A71A04">
        <w:tblPrEx>
          <w:tblCellMar>
            <w:top w:w="0" w:type="dxa"/>
            <w:left w:w="0" w:type="dxa"/>
            <w:bottom w:w="0" w:type="dxa"/>
            <w:right w:w="0" w:type="dxa"/>
          </w:tblCellMar>
        </w:tblPrEx>
        <w:trPr>
          <w:trHeight w:hRule="exact" w:val="1094"/>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2 сутки</w:t>
            </w:r>
          </w:p>
        </w:tc>
        <w:tc>
          <w:tcPr>
            <w:tcW w:w="7838" w:type="dxa"/>
            <w:tcBorders>
              <w:top w:val="single" w:sz="4" w:space="0" w:color="auto"/>
              <w:left w:val="single" w:sz="4" w:space="0" w:color="auto"/>
              <w:bottom w:val="nil"/>
              <w:right w:val="single" w:sz="4" w:space="0" w:color="auto"/>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w:t>
            </w:r>
            <w:proofErr w:type="gramStart"/>
            <w:r w:rsidRPr="00A71A04">
              <w:rPr>
                <w:rFonts w:ascii="Times New Roman" w:eastAsia="Times New Roman" w:hAnsi="Times New Roman" w:cs="Times New Roman"/>
                <w:color w:val="000000"/>
                <w:sz w:val="28"/>
                <w:szCs w:val="28"/>
                <w:lang w:val="ru-RU" w:eastAsia="ru-RU"/>
              </w:rPr>
              <w:t>“ красно</w:t>
            </w:r>
            <w:proofErr w:type="gramEnd"/>
            <w:r w:rsidRPr="00A71A04">
              <w:rPr>
                <w:rFonts w:ascii="Times New Roman" w:eastAsia="Times New Roman" w:hAnsi="Times New Roman" w:cs="Times New Roman"/>
                <w:color w:val="000000"/>
                <w:sz w:val="28"/>
                <w:szCs w:val="28"/>
                <w:lang w:val="ru-RU" w:eastAsia="ru-RU"/>
              </w:rPr>
              <w:t>-бурая корочка выше уровня кожи.</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Микро - лимфоидные инфильтраты, пролиферация клеток росткового слоя эпидермиса,</w:t>
            </w:r>
          </w:p>
        </w:tc>
      </w:tr>
      <w:tr w:rsidR="0064183F" w:rsidRPr="00A71A04">
        <w:tblPrEx>
          <w:tblCellMar>
            <w:top w:w="0" w:type="dxa"/>
            <w:left w:w="0" w:type="dxa"/>
            <w:bottom w:w="0" w:type="dxa"/>
            <w:right w:w="0" w:type="dxa"/>
          </w:tblCellMar>
        </w:tblPrEx>
        <w:trPr>
          <w:trHeight w:hRule="exact" w:val="1056"/>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3-5 сутки</w:t>
            </w:r>
          </w:p>
        </w:tc>
        <w:tc>
          <w:tcPr>
            <w:tcW w:w="7838" w:type="dxa"/>
            <w:tcBorders>
              <w:top w:val="single" w:sz="4" w:space="0" w:color="auto"/>
              <w:left w:val="single" w:sz="4" w:space="0" w:color="auto"/>
              <w:bottom w:val="nil"/>
              <w:right w:val="single" w:sz="4" w:space="0" w:color="auto"/>
            </w:tcBorders>
            <w:shd w:val="clear" w:color="auto" w:fill="FFFFFF"/>
            <w:vAlign w:val="bottom"/>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 - бурая, выше уровня кожи отслаивающаяся корочка. Микро - макрофагальная реакция с появлением фибробластов, появление эпителиальных тяжей.</w:t>
            </w:r>
          </w:p>
        </w:tc>
      </w:tr>
      <w:tr w:rsidR="0064183F" w:rsidRPr="00A71A04">
        <w:tblPrEx>
          <w:tblCellMar>
            <w:top w:w="0" w:type="dxa"/>
            <w:left w:w="0" w:type="dxa"/>
            <w:bottom w:w="0" w:type="dxa"/>
            <w:right w:w="0" w:type="dxa"/>
          </w:tblCellMar>
        </w:tblPrEx>
        <w:trPr>
          <w:trHeight w:hRule="exact" w:val="1090"/>
        </w:trPr>
        <w:tc>
          <w:tcPr>
            <w:tcW w:w="1603" w:type="dxa"/>
            <w:tcBorders>
              <w:top w:val="single" w:sz="4" w:space="0" w:color="auto"/>
              <w:left w:val="single" w:sz="4" w:space="0" w:color="auto"/>
              <w:bottom w:val="nil"/>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7-10 сутки</w:t>
            </w:r>
          </w:p>
        </w:tc>
        <w:tc>
          <w:tcPr>
            <w:tcW w:w="7838" w:type="dxa"/>
            <w:tcBorders>
              <w:top w:val="single" w:sz="4" w:space="0" w:color="auto"/>
              <w:left w:val="single" w:sz="4" w:space="0" w:color="auto"/>
              <w:bottom w:val="nil"/>
              <w:right w:val="single" w:sz="4" w:space="0" w:color="auto"/>
            </w:tcBorders>
            <w:shd w:val="clear" w:color="auto" w:fill="FFFFFF"/>
          </w:tcPr>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 - отпадающая бурая корочка.</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Микро - дефект эпидермиса замещен несколькими слоями эпителиальных клеток.</w:t>
            </w:r>
          </w:p>
        </w:tc>
      </w:tr>
      <w:tr w:rsidR="0064183F" w:rsidRPr="00A71A04">
        <w:tblPrEx>
          <w:tblCellMar>
            <w:top w:w="0" w:type="dxa"/>
            <w:left w:w="0" w:type="dxa"/>
            <w:bottom w:w="0" w:type="dxa"/>
            <w:right w:w="0" w:type="dxa"/>
          </w:tblCellMar>
        </w:tblPrEx>
        <w:trPr>
          <w:trHeight w:hRule="exact" w:val="1094"/>
        </w:trPr>
        <w:tc>
          <w:tcPr>
            <w:tcW w:w="1603" w:type="dxa"/>
            <w:tcBorders>
              <w:top w:val="single" w:sz="4" w:space="0" w:color="auto"/>
              <w:left w:val="single" w:sz="4" w:space="0" w:color="auto"/>
              <w:bottom w:val="single" w:sz="4" w:space="0" w:color="auto"/>
              <w:right w:val="nil"/>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10-15</w:t>
            </w:r>
          </w:p>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сутки</w:t>
            </w: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64183F" w:rsidRPr="00A71A04" w:rsidRDefault="0064183F"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 - на месте ссадины розовое пятно.</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Микро - эпидермис на места бывшего дефекта имеет обычный вид.</w:t>
            </w:r>
          </w:p>
        </w:tc>
      </w:tr>
    </w:tbl>
    <w:p w:rsidR="0064183F" w:rsidRPr="00A71A04" w:rsidRDefault="0064183F"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Кровоподтеки (кровоизлияния в кожу и подкожную жировую</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клетчатку)</w:t>
      </w:r>
    </w:p>
    <w:p w:rsidR="0064183F" w:rsidRPr="00A71A04" w:rsidRDefault="0064183F"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1 час - выраженная инфильтрация хорошо </w:t>
      </w:r>
      <w:proofErr w:type="spellStart"/>
      <w:r w:rsidRPr="00A71A04">
        <w:rPr>
          <w:rFonts w:ascii="Times New Roman" w:eastAsia="Times New Roman" w:hAnsi="Times New Roman" w:cs="Times New Roman"/>
          <w:color w:val="000000"/>
          <w:sz w:val="28"/>
          <w:szCs w:val="28"/>
          <w:lang w:val="ru-RU" w:eastAsia="ru-RU"/>
        </w:rPr>
        <w:t>контурированными</w:t>
      </w:r>
      <w:proofErr w:type="spellEnd"/>
      <w:r w:rsidRPr="00A71A04">
        <w:rPr>
          <w:rFonts w:ascii="Times New Roman" w:eastAsia="Times New Roman" w:hAnsi="Times New Roman" w:cs="Times New Roman"/>
          <w:color w:val="000000"/>
          <w:sz w:val="28"/>
          <w:szCs w:val="28"/>
          <w:lang w:val="ru-RU" w:eastAsia="ru-RU"/>
        </w:rPr>
        <w:t xml:space="preserve"> и ярко окрашенными эритроцитами подкожной клетчатки и нижних слоев кожи. В центре геморрагического фокуса эритроциты расположены густо, плохо </w:t>
      </w:r>
      <w:proofErr w:type="spellStart"/>
      <w:r w:rsidRPr="00A71A04">
        <w:rPr>
          <w:rFonts w:ascii="Times New Roman" w:eastAsia="Times New Roman" w:hAnsi="Times New Roman" w:cs="Times New Roman"/>
          <w:color w:val="000000"/>
          <w:sz w:val="28"/>
          <w:szCs w:val="28"/>
          <w:lang w:val="ru-RU" w:eastAsia="ru-RU"/>
        </w:rPr>
        <w:t>контурируются</w:t>
      </w:r>
      <w:proofErr w:type="spellEnd"/>
      <w:r w:rsidRPr="00A71A04">
        <w:rPr>
          <w:rFonts w:ascii="Times New Roman" w:eastAsia="Times New Roman" w:hAnsi="Times New Roman" w:cs="Times New Roman"/>
          <w:color w:val="000000"/>
          <w:sz w:val="28"/>
          <w:szCs w:val="28"/>
          <w:lang w:val="ru-RU" w:eastAsia="ru-RU"/>
        </w:rPr>
        <w:t xml:space="preserve"> и могут превращаться в оранжевые цвета зернистую массу. В крупных кровоизлияниях при специальных методах окраски можно выявить нити фибрина. Отек тканей выражен неодинаково. В зоне отека границы </w:t>
      </w:r>
      <w:r w:rsidRPr="00A71A04">
        <w:rPr>
          <w:rFonts w:ascii="Times New Roman" w:eastAsia="Times New Roman" w:hAnsi="Times New Roman" w:cs="Times New Roman"/>
          <w:color w:val="000000"/>
          <w:sz w:val="28"/>
          <w:szCs w:val="28"/>
          <w:lang w:val="ru-RU" w:eastAsia="ru-RU"/>
        </w:rPr>
        <w:lastRenderedPageBreak/>
        <w:t xml:space="preserve">между кожей и подкожной жировой клетчаткой выражены неотчетливо. При слабом отеке промежутки между волокнами кажутся пустыми, при сильном - между ними определяется гомогенная масса, окрашиваемая эозином в бледно-розовый цвет. В сосочковом слое и эпидермисе отека не наблюдается. Впервые минуты капиллярная гиперемия вокруг кровоизлияния. На некотором отдалении от кровоизлияния встречаются спастически сокращенные артерий. В сосудах только эритроциты, через 30-40 минут в сосудах среди эритроцитов появляются клетки белой крови; к 60-й минуте лейкоциты в небольшом количестве обнаруживают </w:t>
      </w:r>
      <w:proofErr w:type="spellStart"/>
      <w:r w:rsidRPr="00A71A04">
        <w:rPr>
          <w:rFonts w:ascii="Times New Roman" w:eastAsia="Times New Roman" w:hAnsi="Times New Roman" w:cs="Times New Roman"/>
          <w:color w:val="000000"/>
          <w:sz w:val="28"/>
          <w:szCs w:val="28"/>
          <w:lang w:val="ru-RU" w:eastAsia="ru-RU"/>
        </w:rPr>
        <w:t>периваскулярно</w:t>
      </w:r>
      <w:proofErr w:type="spellEnd"/>
      <w:r w:rsidRPr="00A71A04">
        <w:rPr>
          <w:rFonts w:ascii="Times New Roman" w:eastAsia="Times New Roman" w:hAnsi="Times New Roman" w:cs="Times New Roman"/>
          <w:color w:val="000000"/>
          <w:sz w:val="28"/>
          <w:szCs w:val="28"/>
          <w:lang w:val="ru-RU" w:eastAsia="ru-RU"/>
        </w:rPr>
        <w:t>, а затем по краю кровоизлияния и в самом кровоизлиянии. Идет постепенное, нарастание реактивного лейкоцитоза (до 6-го часа).</w:t>
      </w:r>
    </w:p>
    <w:p w:rsidR="0064183F" w:rsidRPr="00A71A04" w:rsidRDefault="0064183F"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6 часов - выщелачивание эритроцитов в кровоизлиянии, их распад, выпадение кровяного пигмента, наличие лейкоцитов в кровяном свертке по краю кровоизлияния и очаговые скопления их </w:t>
      </w:r>
      <w:proofErr w:type="spellStart"/>
      <w:r w:rsidRPr="00A71A04">
        <w:rPr>
          <w:rFonts w:ascii="Times New Roman" w:eastAsia="Times New Roman" w:hAnsi="Times New Roman" w:cs="Times New Roman"/>
          <w:color w:val="000000"/>
          <w:sz w:val="28"/>
          <w:szCs w:val="28"/>
          <w:lang w:val="ru-RU" w:eastAsia="ru-RU"/>
        </w:rPr>
        <w:t>периваскулярно</w:t>
      </w:r>
      <w:proofErr w:type="spellEnd"/>
      <w:r w:rsidRPr="00A71A04">
        <w:rPr>
          <w:rFonts w:ascii="Times New Roman" w:eastAsia="Times New Roman" w:hAnsi="Times New Roman" w:cs="Times New Roman"/>
          <w:color w:val="000000"/>
          <w:sz w:val="28"/>
          <w:szCs w:val="28"/>
          <w:lang w:val="ru-RU" w:eastAsia="ru-RU"/>
        </w:rPr>
        <w:t>;</w:t>
      </w:r>
    </w:p>
    <w:p w:rsidR="0064183F" w:rsidRPr="00A71A04" w:rsidRDefault="0064183F"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 часов - фагоцитоз лейкоцитами продуктов распада крови, скопление клеток белой крови по краю кровоизлияния и в его толще с образованием фокусов клеточных сгущений разрежений; постепенное уменьшение гиперемии с нарастанием лейкоцитоза в сосудах;</w:t>
      </w:r>
    </w:p>
    <w:p w:rsidR="0064183F" w:rsidRPr="00A71A04" w:rsidRDefault="0064183F" w:rsidP="00A71A04">
      <w:pPr>
        <w:spacing w:after="0" w:line="240" w:lineRule="auto"/>
        <w:ind w:firstLine="708"/>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сутки - завершение распада и выщелачивания эритроцитов по краю кровоизлияния и его толще, появление единичных тучных клеток и гистиоцитов, метгемоглобина. К концу суток выявляются фибробласты в незначительном количестве;</w:t>
      </w:r>
    </w:p>
    <w:p w:rsidR="0064183F" w:rsidRPr="00A71A04" w:rsidRDefault="0064183F" w:rsidP="00A71A04">
      <w:pPr>
        <w:spacing w:after="0" w:line="240" w:lineRule="auto"/>
        <w:ind w:firstLine="708"/>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суток - выраженная макрофагальная реакция, в основном клетками </w:t>
      </w:r>
      <w:proofErr w:type="spellStart"/>
      <w:r w:rsidRPr="00A71A04">
        <w:rPr>
          <w:rFonts w:ascii="Times New Roman" w:eastAsia="Times New Roman" w:hAnsi="Times New Roman" w:cs="Times New Roman"/>
          <w:color w:val="000000"/>
          <w:sz w:val="28"/>
          <w:szCs w:val="28"/>
          <w:lang w:val="ru-RU" w:eastAsia="ru-RU"/>
        </w:rPr>
        <w:t>гистиоцитарного</w:t>
      </w:r>
      <w:proofErr w:type="spellEnd"/>
      <w:r w:rsidRPr="00A71A04">
        <w:rPr>
          <w:rFonts w:ascii="Times New Roman" w:eastAsia="Times New Roman" w:hAnsi="Times New Roman" w:cs="Times New Roman"/>
          <w:color w:val="000000"/>
          <w:sz w:val="28"/>
          <w:szCs w:val="28"/>
          <w:lang w:val="ru-RU" w:eastAsia="ru-RU"/>
        </w:rPr>
        <w:t xml:space="preserve"> ряда по краям кровоизлияния, увеличение количества фибробластов (к концу 2-х суток вначале вокруг сосудов, а затем на границе кожи и подкожной жировой клетчатки. Внутриклеточное образование зернистого пигмента, содержащего железо -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w:t>
      </w:r>
    </w:p>
    <w:p w:rsidR="0064183F" w:rsidRPr="00A71A04" w:rsidRDefault="0064183F"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Примечание: точность определения давности причинения ран в первые 6 часов колеблется в пределах 1-3 часа; в последующие 7-17 ч - до 5-6 ч. При давности 20-30 ч до 10 часов.</w:t>
      </w:r>
    </w:p>
    <w:p w:rsidR="0064183F" w:rsidRPr="00A71A04" w:rsidRDefault="0064183F"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Сосудистая реакция в раневом воспалении протекает в три фазы: первая (фаза </w:t>
      </w:r>
      <w:proofErr w:type="spellStart"/>
      <w:r w:rsidRPr="00A71A04">
        <w:rPr>
          <w:rFonts w:ascii="Times New Roman" w:eastAsia="Times New Roman" w:hAnsi="Times New Roman" w:cs="Times New Roman"/>
          <w:color w:val="000000"/>
          <w:sz w:val="28"/>
          <w:szCs w:val="28"/>
          <w:lang w:val="ru-RU" w:eastAsia="ru-RU"/>
        </w:rPr>
        <w:t>вазоконстрикции</w:t>
      </w:r>
      <w:proofErr w:type="spellEnd"/>
      <w:r w:rsidRPr="00A71A04">
        <w:rPr>
          <w:rFonts w:ascii="Times New Roman" w:eastAsia="Times New Roman" w:hAnsi="Times New Roman" w:cs="Times New Roman"/>
          <w:color w:val="000000"/>
          <w:sz w:val="28"/>
          <w:szCs w:val="28"/>
          <w:lang w:val="ru-RU" w:eastAsia="ru-RU"/>
        </w:rPr>
        <w:t xml:space="preserve">) - продолжается от нескольких секунд до 5 минут и выражается в спазме сосудов. Вторая (фаза ранней дилатации) - достигает максимума через 10 минут после травмы и характеризуется проницаемостью сосудов для белков плазмы. Третья (фаза поздней дилатации) - длящаяся несколько часов, </w:t>
      </w:r>
      <w:proofErr w:type="spellStart"/>
      <w:r w:rsidRPr="00A71A04">
        <w:rPr>
          <w:rFonts w:ascii="Times New Roman" w:eastAsia="Times New Roman" w:hAnsi="Times New Roman" w:cs="Times New Roman"/>
          <w:color w:val="000000"/>
          <w:sz w:val="28"/>
          <w:szCs w:val="28"/>
          <w:lang w:val="ru-RU" w:eastAsia="ru-RU"/>
        </w:rPr>
        <w:t>гистологически</w:t>
      </w:r>
      <w:proofErr w:type="spellEnd"/>
      <w:r w:rsidRPr="00A71A04">
        <w:rPr>
          <w:rFonts w:ascii="Times New Roman" w:eastAsia="Times New Roman" w:hAnsi="Times New Roman" w:cs="Times New Roman"/>
          <w:color w:val="000000"/>
          <w:sz w:val="28"/>
          <w:szCs w:val="28"/>
          <w:lang w:val="ru-RU" w:eastAsia="ru-RU"/>
        </w:rPr>
        <w:t xml:space="preserve"> характеризуется капиллярным полнокровием поверхностного и глубокого сосудистых сплетений дермы, подкожной жировой клетчатки и подкожной мышцы. Отмечается расширение кровеносных сосудов дермы и гиподермы заполненных отчетливо </w:t>
      </w:r>
      <w:proofErr w:type="spellStart"/>
      <w:r w:rsidRPr="00A71A04">
        <w:rPr>
          <w:rFonts w:ascii="Times New Roman" w:eastAsia="Times New Roman" w:hAnsi="Times New Roman" w:cs="Times New Roman"/>
          <w:color w:val="000000"/>
          <w:sz w:val="28"/>
          <w:szCs w:val="28"/>
          <w:lang w:val="ru-RU" w:eastAsia="ru-RU"/>
        </w:rPr>
        <w:t>контурируюгцимися</w:t>
      </w:r>
      <w:proofErr w:type="spellEnd"/>
      <w:r w:rsidRPr="00A71A04">
        <w:rPr>
          <w:rFonts w:ascii="Times New Roman" w:eastAsia="Times New Roman" w:hAnsi="Times New Roman" w:cs="Times New Roman"/>
          <w:color w:val="000000"/>
          <w:sz w:val="28"/>
          <w:szCs w:val="28"/>
          <w:lang w:val="ru-RU" w:eastAsia="ru-RU"/>
        </w:rPr>
        <w:t xml:space="preserve"> элементами крови. Края ран, причиненных тупыми предметами, пропитываются кровью в краевых участках на отдалении, в отличие от «острых» (причиненных острыми предметами) ран, где пропитываются кровью только краевые участки.</w:t>
      </w:r>
    </w:p>
    <w:p w:rsidR="0064183F" w:rsidRPr="00A71A04" w:rsidRDefault="0064183F"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Клеточная реакция гистологический выявляется через 2-6 часов и проходит в три фазы: первая (лейкоцитарная фаза) - через 30-40 мин после </w:t>
      </w:r>
      <w:r w:rsidRPr="00A71A04">
        <w:rPr>
          <w:rFonts w:ascii="Times New Roman" w:eastAsia="Times New Roman" w:hAnsi="Times New Roman" w:cs="Times New Roman"/>
          <w:color w:val="000000"/>
          <w:sz w:val="28"/>
          <w:szCs w:val="28"/>
          <w:lang w:val="ru-RU" w:eastAsia="ru-RU"/>
        </w:rPr>
        <w:lastRenderedPageBreak/>
        <w:t>повреждения в сосудах микроциркуляторного русла отмечается краевое стояние лейкоцитов. К 3-4 часам количество лейкоцитов достигает 50-60 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поле зрения, а к 12-16 часу образуется лейкоцитарный вал. Ширина этого лейкоцитарного вала увеличивается с возрастанием массы травмирующего предмета. Количество лейкоцитов достигает максимума к концу первых суток. Затем их число постепенно снижается. Вторая (</w:t>
      </w:r>
      <w:proofErr w:type="spellStart"/>
      <w:r w:rsidRPr="00A71A04">
        <w:rPr>
          <w:rFonts w:ascii="Times New Roman" w:eastAsia="Times New Roman" w:hAnsi="Times New Roman" w:cs="Times New Roman"/>
          <w:color w:val="000000"/>
          <w:sz w:val="28"/>
          <w:szCs w:val="28"/>
          <w:lang w:val="ru-RU" w:eastAsia="ru-RU"/>
        </w:rPr>
        <w:t>макрофагическая</w:t>
      </w:r>
      <w:proofErr w:type="spellEnd"/>
      <w:r w:rsidRPr="00A71A04">
        <w:rPr>
          <w:rFonts w:ascii="Times New Roman" w:eastAsia="Times New Roman" w:hAnsi="Times New Roman" w:cs="Times New Roman"/>
          <w:color w:val="000000"/>
          <w:sz w:val="28"/>
          <w:szCs w:val="28"/>
          <w:lang w:val="ru-RU" w:eastAsia="ru-RU"/>
        </w:rPr>
        <w:t xml:space="preserve"> фаза воспаления) - происходит очищение зон раны, наблюдается увеличение количества макрофагов с максимумом на 3-и сутки с постепенным последующим уменьшением. Третья (фибропластическая фаза) - начинается на 3-4 сутки, выражается в появлении фибробластов, формирующих грануляционную ткань. Количество фибробластов достигает своего максимума к 5-м суткам, постепенно снижается к 15-м суткам.</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Процесс заживления заканчивается </w:t>
      </w:r>
      <w:proofErr w:type="spellStart"/>
      <w:r w:rsidRPr="00A71A04">
        <w:rPr>
          <w:rFonts w:ascii="Times New Roman" w:eastAsia="Times New Roman" w:hAnsi="Times New Roman" w:cs="Times New Roman"/>
          <w:color w:val="000000"/>
          <w:sz w:val="28"/>
          <w:szCs w:val="28"/>
          <w:lang w:val="ru-RU" w:eastAsia="ru-RU"/>
        </w:rPr>
        <w:t>эпителизацией</w:t>
      </w:r>
      <w:proofErr w:type="spellEnd"/>
      <w:r w:rsidRPr="00A71A04">
        <w:rPr>
          <w:rFonts w:ascii="Times New Roman" w:eastAsia="Times New Roman" w:hAnsi="Times New Roman" w:cs="Times New Roman"/>
          <w:color w:val="000000"/>
          <w:sz w:val="28"/>
          <w:szCs w:val="28"/>
          <w:lang w:val="ru-RU" w:eastAsia="ru-RU"/>
        </w:rPr>
        <w:t xml:space="preserve"> раны одновременно с ее грануляцией. В основе восстановления эпителия лежат мобилизация* миграция </w:t>
      </w:r>
      <w:proofErr w:type="spellStart"/>
      <w:r w:rsidRPr="00A71A04">
        <w:rPr>
          <w:rFonts w:ascii="Times New Roman" w:eastAsia="Times New Roman" w:hAnsi="Times New Roman" w:cs="Times New Roman"/>
          <w:color w:val="000000"/>
          <w:sz w:val="28"/>
          <w:szCs w:val="28"/>
          <w:lang w:val="ru-RU" w:eastAsia="ru-RU"/>
        </w:rPr>
        <w:t>эпителиоцитов</w:t>
      </w:r>
      <w:proofErr w:type="spellEnd"/>
      <w:r w:rsidRPr="00A71A04">
        <w:rPr>
          <w:rFonts w:ascii="Times New Roman" w:eastAsia="Times New Roman" w:hAnsi="Times New Roman" w:cs="Times New Roman"/>
          <w:color w:val="000000"/>
          <w:sz w:val="28"/>
          <w:szCs w:val="28"/>
          <w:lang w:val="ru-RU" w:eastAsia="ru-RU"/>
        </w:rPr>
        <w:t xml:space="preserve"> краев раны, их деление и дифференцировка. Деление </w:t>
      </w:r>
      <w:proofErr w:type="spellStart"/>
      <w:r w:rsidRPr="00A71A04">
        <w:rPr>
          <w:rFonts w:ascii="Times New Roman" w:eastAsia="Times New Roman" w:hAnsi="Times New Roman" w:cs="Times New Roman"/>
          <w:color w:val="000000"/>
          <w:sz w:val="28"/>
          <w:szCs w:val="28"/>
          <w:lang w:val="ru-RU" w:eastAsia="ru-RU"/>
        </w:rPr>
        <w:t>кератиноцитов</w:t>
      </w:r>
      <w:proofErr w:type="spellEnd"/>
      <w:r w:rsidRPr="00A71A04">
        <w:rPr>
          <w:rFonts w:ascii="Times New Roman" w:eastAsia="Times New Roman" w:hAnsi="Times New Roman" w:cs="Times New Roman"/>
          <w:color w:val="000000"/>
          <w:sz w:val="28"/>
          <w:szCs w:val="28"/>
          <w:lang w:val="ru-RU" w:eastAsia="ru-RU"/>
        </w:rPr>
        <w:t xml:space="preserve"> начинается после окончания их миграции и закрытия эпителием грануляционной ткани, </w:t>
      </w:r>
      <w:r w:rsidR="0049647F" w:rsidRPr="00A71A04">
        <w:rPr>
          <w:rFonts w:ascii="Times New Roman" w:eastAsia="Times New Roman" w:hAnsi="Times New Roman" w:cs="Times New Roman"/>
          <w:color w:val="000000"/>
          <w:sz w:val="28"/>
          <w:szCs w:val="28"/>
          <w:lang w:val="ru-RU" w:eastAsia="ru-RU"/>
        </w:rPr>
        <w:t>в основном</w:t>
      </w:r>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митотически</w:t>
      </w:r>
      <w:proofErr w:type="spellEnd"/>
      <w:r w:rsidRPr="00A71A04">
        <w:rPr>
          <w:rFonts w:ascii="Times New Roman" w:eastAsia="Times New Roman" w:hAnsi="Times New Roman" w:cs="Times New Roman"/>
          <w:color w:val="000000"/>
          <w:sz w:val="28"/>
          <w:szCs w:val="28"/>
          <w:lang w:val="ru-RU" w:eastAsia="ru-RU"/>
        </w:rPr>
        <w:t xml:space="preserve"> делящиеся клетки регистрируются через 3-е суток, их количестве достигает максимума к 5-м </w:t>
      </w:r>
      <w:proofErr w:type="spellStart"/>
      <w:r w:rsidRPr="00A71A04">
        <w:rPr>
          <w:rFonts w:ascii="Times New Roman" w:eastAsia="Times New Roman" w:hAnsi="Times New Roman" w:cs="Times New Roman"/>
          <w:color w:val="000000"/>
          <w:sz w:val="28"/>
          <w:szCs w:val="28"/>
          <w:lang w:val="ru-RU" w:eastAsia="ru-RU"/>
        </w:rPr>
        <w:t>сут</w:t>
      </w:r>
      <w:proofErr w:type="spellEnd"/>
      <w:proofErr w:type="gramStart"/>
      <w:r w:rsidRPr="00A71A04">
        <w:rPr>
          <w:rFonts w:ascii="Times New Roman" w:eastAsia="Times New Roman" w:hAnsi="Times New Roman" w:cs="Times New Roman"/>
          <w:color w:val="000000"/>
          <w:sz w:val="28"/>
          <w:szCs w:val="28"/>
          <w:lang w:val="ru-RU" w:eastAsia="ru-RU"/>
        </w:rPr>
        <w:t>.</w:t>
      </w:r>
      <w:proofErr w:type="gramEnd"/>
      <w:r w:rsidRPr="00A71A04">
        <w:rPr>
          <w:rFonts w:ascii="Times New Roman" w:eastAsia="Times New Roman" w:hAnsi="Times New Roman" w:cs="Times New Roman"/>
          <w:color w:val="000000"/>
          <w:sz w:val="28"/>
          <w:szCs w:val="28"/>
          <w:lang w:val="ru-RU" w:eastAsia="ru-RU"/>
        </w:rPr>
        <w:t xml:space="preserve"> и постепенно убывает к 7-м суткам. При этом происходит нарастание толщины эпидермиса, максимально проявляющееся на 5-е сутки, </w:t>
      </w:r>
      <w:proofErr w:type="gramStart"/>
      <w:r w:rsidRPr="00A71A04">
        <w:rPr>
          <w:rFonts w:ascii="Times New Roman" w:eastAsia="Times New Roman" w:hAnsi="Times New Roman" w:cs="Times New Roman"/>
          <w:color w:val="000000"/>
          <w:sz w:val="28"/>
          <w:szCs w:val="28"/>
          <w:lang w:val="ru-RU" w:eastAsia="ru-RU"/>
        </w:rPr>
        <w:t>С</w:t>
      </w:r>
      <w:proofErr w:type="gramEnd"/>
      <w:r w:rsidRPr="00A71A04">
        <w:rPr>
          <w:rFonts w:ascii="Times New Roman" w:eastAsia="Times New Roman" w:hAnsi="Times New Roman" w:cs="Times New Roman"/>
          <w:color w:val="000000"/>
          <w:sz w:val="28"/>
          <w:szCs w:val="28"/>
          <w:lang w:val="ru-RU" w:eastAsia="ru-RU"/>
        </w:rPr>
        <w:t xml:space="preserve"> 3-х суток начинается дифференцировка эпидермиса:</w:t>
      </w:r>
      <w:r w:rsidR="0049647F">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уплощение</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поверхностных клеток (3-и сутки), появление гранул </w:t>
      </w:r>
      <w:proofErr w:type="spellStart"/>
      <w:r w:rsidRPr="00A71A04">
        <w:rPr>
          <w:rFonts w:ascii="Times New Roman" w:eastAsia="Times New Roman" w:hAnsi="Times New Roman" w:cs="Times New Roman"/>
          <w:color w:val="000000"/>
          <w:sz w:val="28"/>
          <w:szCs w:val="28"/>
          <w:lang w:val="ru-RU" w:eastAsia="ru-RU"/>
        </w:rPr>
        <w:t>кератогиалина</w:t>
      </w:r>
      <w:proofErr w:type="spellEnd"/>
      <w:r w:rsidRPr="00A71A04">
        <w:rPr>
          <w:rFonts w:ascii="Times New Roman" w:eastAsia="Times New Roman" w:hAnsi="Times New Roman" w:cs="Times New Roman"/>
          <w:color w:val="000000"/>
          <w:sz w:val="28"/>
          <w:szCs w:val="28"/>
          <w:lang w:val="ru-RU" w:eastAsia="ru-RU"/>
        </w:rPr>
        <w:t xml:space="preserve"> (5-е сутки) и рогового слоя (7-е сутки).</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Одним из вспомогательных методов определения давности и </w:t>
      </w:r>
      <w:proofErr w:type="spellStart"/>
      <w:r w:rsidRPr="00A71A04">
        <w:rPr>
          <w:rFonts w:ascii="Times New Roman" w:eastAsia="Times New Roman" w:hAnsi="Times New Roman" w:cs="Times New Roman"/>
          <w:color w:val="000000"/>
          <w:sz w:val="28"/>
          <w:szCs w:val="28"/>
          <w:lang w:val="ru-RU" w:eastAsia="ru-RU"/>
        </w:rPr>
        <w:t>прижизненности</w:t>
      </w:r>
      <w:proofErr w:type="spellEnd"/>
      <w:r w:rsidRPr="00A71A04">
        <w:rPr>
          <w:rFonts w:ascii="Times New Roman" w:eastAsia="Times New Roman" w:hAnsi="Times New Roman" w:cs="Times New Roman"/>
          <w:color w:val="000000"/>
          <w:sz w:val="28"/>
          <w:szCs w:val="28"/>
          <w:lang w:val="ru-RU" w:eastAsia="ru-RU"/>
        </w:rPr>
        <w:t xml:space="preserve"> кровоизлияний является методика окраски препаратов </w:t>
      </w:r>
      <w:r w:rsidRPr="00A71A04">
        <w:rPr>
          <w:rFonts w:ascii="Times New Roman" w:eastAsia="Times New Roman" w:hAnsi="Times New Roman" w:cs="Times New Roman"/>
          <w:color w:val="000000"/>
          <w:sz w:val="28"/>
          <w:szCs w:val="28"/>
          <w:lang w:val="en-US"/>
        </w:rPr>
        <w:t xml:space="preserve">Marcius Scarlet Blue (MSB) </w:t>
      </w:r>
      <w:r w:rsidRPr="00A71A04">
        <w:rPr>
          <w:rFonts w:ascii="Times New Roman" w:eastAsia="Times New Roman" w:hAnsi="Times New Roman" w:cs="Times New Roman"/>
          <w:color w:val="000000"/>
          <w:sz w:val="28"/>
          <w:szCs w:val="28"/>
          <w:lang w:val="ru-RU" w:eastAsia="ru-RU"/>
        </w:rPr>
        <w:t xml:space="preserve">предложенная </w:t>
      </w:r>
      <w:proofErr w:type="spellStart"/>
      <w:r w:rsidRPr="00A71A04">
        <w:rPr>
          <w:rFonts w:ascii="Times New Roman" w:eastAsia="Times New Roman" w:hAnsi="Times New Roman" w:cs="Times New Roman"/>
          <w:color w:val="000000"/>
          <w:sz w:val="28"/>
          <w:szCs w:val="28"/>
          <w:lang w:val="en-US"/>
        </w:rPr>
        <w:t>Lendrum</w:t>
      </w:r>
      <w:proofErr w:type="spellEnd"/>
      <w:r w:rsidRPr="00A71A04">
        <w:rPr>
          <w:rFonts w:ascii="Times New Roman" w:eastAsia="Times New Roman" w:hAnsi="Times New Roman" w:cs="Times New Roman"/>
          <w:color w:val="000000"/>
          <w:sz w:val="28"/>
          <w:szCs w:val="28"/>
          <w:lang w:val="en-US"/>
        </w:rPr>
        <w:t xml:space="preserve"> </w:t>
      </w:r>
      <w:r w:rsidRPr="00A71A04">
        <w:rPr>
          <w:rFonts w:ascii="Times New Roman" w:eastAsia="Times New Roman" w:hAnsi="Times New Roman" w:cs="Times New Roman"/>
          <w:color w:val="000000"/>
          <w:sz w:val="28"/>
          <w:szCs w:val="28"/>
          <w:lang w:val="ru-RU" w:eastAsia="ru-RU"/>
        </w:rPr>
        <w:t xml:space="preserve">и </w:t>
      </w:r>
      <w:proofErr w:type="spellStart"/>
      <w:r w:rsidRPr="00A71A04">
        <w:rPr>
          <w:rFonts w:ascii="Times New Roman" w:eastAsia="Times New Roman" w:hAnsi="Times New Roman" w:cs="Times New Roman"/>
          <w:color w:val="000000"/>
          <w:sz w:val="28"/>
          <w:szCs w:val="28"/>
          <w:lang w:val="ru-RU" w:eastAsia="ru-RU"/>
        </w:rPr>
        <w:t>соавт</w:t>
      </w:r>
      <w:proofErr w:type="spellEnd"/>
      <w:r w:rsidRPr="00A71A04">
        <w:rPr>
          <w:rFonts w:ascii="Times New Roman" w:eastAsia="Times New Roman" w:hAnsi="Times New Roman" w:cs="Times New Roman"/>
          <w:color w:val="000000"/>
          <w:sz w:val="28"/>
          <w:szCs w:val="28"/>
          <w:lang w:val="ru-RU" w:eastAsia="ru-RU"/>
        </w:rPr>
        <w:t xml:space="preserve">. (Великобритания) в модификации </w:t>
      </w:r>
      <w:proofErr w:type="gramStart"/>
      <w:r w:rsidRPr="00A71A04">
        <w:rPr>
          <w:rFonts w:ascii="Times New Roman" w:eastAsia="Times New Roman" w:hAnsi="Times New Roman" w:cs="Times New Roman"/>
          <w:color w:val="000000"/>
          <w:sz w:val="28"/>
          <w:szCs w:val="28"/>
          <w:lang w:val="ru-RU" w:eastAsia="ru-RU"/>
        </w:rPr>
        <w:t>Д,Д</w:t>
      </w:r>
      <w:proofErr w:type="gram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Зербино</w:t>
      </w:r>
      <w:proofErr w:type="spellEnd"/>
      <w:r w:rsidRPr="00A71A04">
        <w:rPr>
          <w:rFonts w:ascii="Times New Roman" w:eastAsia="Times New Roman" w:hAnsi="Times New Roman" w:cs="Times New Roman"/>
          <w:color w:val="000000"/>
          <w:sz w:val="28"/>
          <w:szCs w:val="28"/>
          <w:lang w:val="ru-RU" w:eastAsia="ru-RU"/>
        </w:rPr>
        <w:t xml:space="preserve"> и </w:t>
      </w:r>
      <w:r w:rsidRPr="00A71A04">
        <w:rPr>
          <w:rFonts w:ascii="Times New Roman" w:eastAsia="Times New Roman" w:hAnsi="Times New Roman" w:cs="Times New Roman"/>
          <w:color w:val="000000"/>
          <w:sz w:val="28"/>
          <w:szCs w:val="28"/>
          <w:lang w:val="en-US"/>
        </w:rPr>
        <w:t xml:space="preserve">JT.JI. </w:t>
      </w:r>
      <w:proofErr w:type="spellStart"/>
      <w:r w:rsidRPr="00A71A04">
        <w:rPr>
          <w:rFonts w:ascii="Times New Roman" w:eastAsia="Times New Roman" w:hAnsi="Times New Roman" w:cs="Times New Roman"/>
          <w:color w:val="000000"/>
          <w:sz w:val="28"/>
          <w:szCs w:val="28"/>
          <w:lang w:val="ru-RU" w:eastAsia="ru-RU"/>
        </w:rPr>
        <w:t>Лукасевич</w:t>
      </w:r>
      <w:proofErr w:type="spellEnd"/>
      <w:r w:rsidRPr="00A71A04">
        <w:rPr>
          <w:rFonts w:ascii="Times New Roman" w:eastAsia="Times New Roman" w:hAnsi="Times New Roman" w:cs="Times New Roman"/>
          <w:color w:val="000000"/>
          <w:sz w:val="28"/>
          <w:szCs w:val="28"/>
          <w:lang w:val="ru-RU" w:eastAsia="ru-RU"/>
        </w:rPr>
        <w:t xml:space="preserve"> (Львов), которая дает возможность условного определения времени коагуляции фибрина.</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 модифицированной методике ряд красителей заменен. Так </w:t>
      </w:r>
      <w:proofErr w:type="spellStart"/>
      <w:r w:rsidRPr="00A71A04">
        <w:rPr>
          <w:rFonts w:ascii="Times New Roman" w:eastAsia="Times New Roman" w:hAnsi="Times New Roman" w:cs="Times New Roman"/>
          <w:color w:val="000000"/>
          <w:sz w:val="28"/>
          <w:szCs w:val="28"/>
          <w:lang w:val="en-US"/>
        </w:rPr>
        <w:t>Brillianl</w:t>
      </w:r>
      <w:proofErr w:type="spellEnd"/>
      <w:r w:rsidRPr="00A71A04">
        <w:rPr>
          <w:rFonts w:ascii="Times New Roman" w:eastAsia="Times New Roman" w:hAnsi="Times New Roman" w:cs="Times New Roman"/>
          <w:color w:val="000000"/>
          <w:sz w:val="28"/>
          <w:szCs w:val="28"/>
          <w:lang w:val="en-US"/>
        </w:rPr>
        <w:t xml:space="preserve"> Crystal Scarlet 6R </w:t>
      </w:r>
      <w:r w:rsidRPr="00A71A04">
        <w:rPr>
          <w:rFonts w:ascii="Times New Roman" w:eastAsia="Times New Roman" w:hAnsi="Times New Roman" w:cs="Times New Roman"/>
          <w:color w:val="000000"/>
          <w:sz w:val="28"/>
          <w:szCs w:val="28"/>
          <w:lang w:val="ru-RU" w:eastAsia="ru-RU"/>
        </w:rPr>
        <w:t xml:space="preserve">заменена на кислотный красный, </w:t>
      </w:r>
      <w:r w:rsidRPr="00A71A04">
        <w:rPr>
          <w:rFonts w:ascii="Times New Roman" w:eastAsia="Times New Roman" w:hAnsi="Times New Roman" w:cs="Times New Roman"/>
          <w:color w:val="000000"/>
          <w:sz w:val="28"/>
          <w:szCs w:val="28"/>
          <w:lang w:val="en-US"/>
        </w:rPr>
        <w:t xml:space="preserve">Marcius Gel low </w:t>
      </w:r>
      <w:r w:rsidRPr="00A71A04">
        <w:rPr>
          <w:rFonts w:ascii="Times New Roman" w:eastAsia="Times New Roman" w:hAnsi="Times New Roman" w:cs="Times New Roman"/>
          <w:color w:val="000000"/>
          <w:sz w:val="28"/>
          <w:szCs w:val="28"/>
          <w:lang w:val="ru-RU" w:eastAsia="ru-RU"/>
        </w:rPr>
        <w:t xml:space="preserve">- на оранжевый </w:t>
      </w:r>
      <w:r w:rsidRPr="00A71A04">
        <w:rPr>
          <w:rFonts w:ascii="Times New Roman" w:eastAsia="Times New Roman" w:hAnsi="Times New Roman" w:cs="Times New Roman"/>
          <w:color w:val="000000"/>
          <w:sz w:val="28"/>
          <w:szCs w:val="28"/>
          <w:lang w:val="en-US"/>
        </w:rPr>
        <w:t xml:space="preserve">G, Soluble Blue </w:t>
      </w:r>
      <w:r w:rsidRPr="00A71A04">
        <w:rPr>
          <w:rFonts w:ascii="Times New Roman" w:eastAsia="Times New Roman" w:hAnsi="Times New Roman" w:cs="Times New Roman"/>
          <w:color w:val="000000"/>
          <w:sz w:val="28"/>
          <w:szCs w:val="28"/>
          <w:lang w:val="ru-RU" w:eastAsia="ru-RU"/>
        </w:rPr>
        <w:t xml:space="preserve">- на водный голубой (ОКГ). Цвет фибрина при окраске зависит от его физико-химической структуры. Изменения фибрина во времени приводят к различиям его взаимодействия с красителями и как следствие к изменению окраски. Спектр окраски фибрина по методике ОКГ </w:t>
      </w:r>
      <w:r w:rsidRPr="00A71A04">
        <w:rPr>
          <w:rFonts w:ascii="Times New Roman" w:eastAsia="Times New Roman" w:hAnsi="Times New Roman" w:cs="Times New Roman"/>
          <w:color w:val="000000"/>
          <w:sz w:val="28"/>
          <w:szCs w:val="28"/>
          <w:lang w:val="en-US"/>
        </w:rPr>
        <w:t xml:space="preserve">(MSB) </w:t>
      </w:r>
      <w:r w:rsidRPr="00A71A04">
        <w:rPr>
          <w:rFonts w:ascii="Times New Roman" w:eastAsia="Times New Roman" w:hAnsi="Times New Roman" w:cs="Times New Roman"/>
          <w:color w:val="000000"/>
          <w:sz w:val="28"/>
          <w:szCs w:val="28"/>
          <w:lang w:val="ru-RU" w:eastAsia="ru-RU"/>
        </w:rPr>
        <w:t xml:space="preserve">включает оранжевый, красный и фиолетовый цвета и переходные оттенки. Предполагается, что фибрин, который приобретает оранжевый цвет, является «молодым» (0-6 ч). При более длительном существовании фибрина в организме он приобретает красный цвет - «зрелый» фибрин (6-24 ч) с наличием оттенков от </w:t>
      </w:r>
      <w:proofErr w:type="spellStart"/>
      <w:r w:rsidRPr="00A71A04">
        <w:rPr>
          <w:rFonts w:ascii="Times New Roman" w:eastAsia="Times New Roman" w:hAnsi="Times New Roman" w:cs="Times New Roman"/>
          <w:color w:val="000000"/>
          <w:sz w:val="28"/>
          <w:szCs w:val="28"/>
          <w:lang w:val="ru-RU" w:eastAsia="ru-RU"/>
        </w:rPr>
        <w:t>оран</w:t>
      </w:r>
      <w:proofErr w:type="spellEnd"/>
      <w:r w:rsidRPr="00A71A04">
        <w:rPr>
          <w:rFonts w:ascii="Times New Roman" w:eastAsia="Times New Roman" w:hAnsi="Times New Roman" w:cs="Times New Roman"/>
          <w:color w:val="000000"/>
          <w:sz w:val="28"/>
          <w:szCs w:val="28"/>
          <w:lang w:val="ru-RU" w:eastAsia="ru-RU"/>
        </w:rPr>
        <w:t xml:space="preserve"> же во-красного (6-12 ч), через ярко-красный {12- 18 ч), до красно-фиолетово </w:t>
      </w:r>
      <w:proofErr w:type="spellStart"/>
      <w:r w:rsidRPr="00A71A04">
        <w:rPr>
          <w:rFonts w:ascii="Times New Roman" w:eastAsia="Times New Roman" w:hAnsi="Times New Roman" w:cs="Times New Roman"/>
          <w:color w:val="000000"/>
          <w:sz w:val="28"/>
          <w:szCs w:val="28"/>
          <w:lang w:val="ru-RU" w:eastAsia="ru-RU"/>
        </w:rPr>
        <w:t>го</w:t>
      </w:r>
      <w:proofErr w:type="spellEnd"/>
      <w:r w:rsidRPr="00A71A04">
        <w:rPr>
          <w:rFonts w:ascii="Times New Roman" w:eastAsia="Times New Roman" w:hAnsi="Times New Roman" w:cs="Times New Roman"/>
          <w:color w:val="000000"/>
          <w:sz w:val="28"/>
          <w:szCs w:val="28"/>
          <w:lang w:val="ru-RU" w:eastAsia="ru-RU"/>
        </w:rPr>
        <w:t xml:space="preserve"> (18-24 ч). «Старый» фибрин (более 24 ч) фиолетового цвета, который впоследствии переходит в серо-голубой (более 48 ч). Такое деление весьма условно, так как (по мнению авторов методики) зависит от фиксации, сроков приготовления красок, лечебных мероприятий, которые были использованы у больного.</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Таблица 5</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lastRenderedPageBreak/>
        <w:t xml:space="preserve">Пропись методики ОКГ </w:t>
      </w:r>
      <w:r w:rsidRPr="00A71A04">
        <w:rPr>
          <w:rFonts w:ascii="Times New Roman" w:eastAsia="Times New Roman" w:hAnsi="Times New Roman" w:cs="Times New Roman"/>
          <w:b/>
          <w:bCs/>
          <w:color w:val="000000"/>
          <w:spacing w:val="10"/>
          <w:sz w:val="28"/>
          <w:szCs w:val="28"/>
          <w:lang w:val="en-US"/>
        </w:rPr>
        <w:t>(MSB):</w:t>
      </w:r>
    </w:p>
    <w:tbl>
      <w:tblPr>
        <w:tblW w:w="0" w:type="auto"/>
        <w:tblInd w:w="-5" w:type="dxa"/>
        <w:tblLayout w:type="fixed"/>
        <w:tblCellMar>
          <w:left w:w="0" w:type="dxa"/>
          <w:right w:w="0" w:type="dxa"/>
        </w:tblCellMar>
        <w:tblLook w:val="0000" w:firstRow="0" w:lastRow="0" w:firstColumn="0" w:lastColumn="0" w:noHBand="0" w:noVBand="0"/>
      </w:tblPr>
      <w:tblGrid>
        <w:gridCol w:w="6581"/>
        <w:gridCol w:w="1267"/>
      </w:tblGrid>
      <w:tr w:rsidR="00603F36" w:rsidRPr="00A71A04">
        <w:tblPrEx>
          <w:tblCellMar>
            <w:top w:w="0" w:type="dxa"/>
            <w:left w:w="0" w:type="dxa"/>
            <w:bottom w:w="0" w:type="dxa"/>
            <w:right w:w="0" w:type="dxa"/>
          </w:tblCellMar>
        </w:tblPrEx>
        <w:trPr>
          <w:trHeight w:hRule="exact" w:val="451"/>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Целестиновый</w:t>
            </w:r>
            <w:proofErr w:type="spellEnd"/>
            <w:r w:rsidRPr="00A71A04">
              <w:rPr>
                <w:rFonts w:ascii="Times New Roman" w:eastAsia="Times New Roman" w:hAnsi="Times New Roman" w:cs="Times New Roman"/>
                <w:color w:val="000000"/>
                <w:sz w:val="28"/>
                <w:szCs w:val="28"/>
                <w:lang w:val="ru-RU" w:eastAsia="ru-RU"/>
              </w:rPr>
              <w:t xml:space="preserve"> синий</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 мин</w:t>
            </w:r>
          </w:p>
        </w:tc>
      </w:tr>
      <w:tr w:rsidR="00603F36" w:rsidRPr="00A71A04">
        <w:tblPrEx>
          <w:tblCellMar>
            <w:top w:w="0" w:type="dxa"/>
            <w:left w:w="0" w:type="dxa"/>
            <w:bottom w:w="0" w:type="dxa"/>
            <w:right w:w="0" w:type="dxa"/>
          </w:tblCellMar>
        </w:tblPrEx>
        <w:trPr>
          <w:trHeight w:hRule="exact" w:val="346"/>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Вода</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3-5 мин</w:t>
            </w:r>
          </w:p>
        </w:tc>
      </w:tr>
      <w:tr w:rsidR="00603F36" w:rsidRPr="00A71A04">
        <w:tblPrEx>
          <w:tblCellMar>
            <w:top w:w="0" w:type="dxa"/>
            <w:left w:w="0" w:type="dxa"/>
            <w:bottom w:w="0" w:type="dxa"/>
            <w:right w:w="0" w:type="dxa"/>
          </w:tblCellMar>
        </w:tblPrEx>
        <w:trPr>
          <w:trHeight w:hRule="exact" w:val="341"/>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Гематоксилин</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3-5 мин</w:t>
            </w:r>
          </w:p>
        </w:tc>
      </w:tr>
      <w:tr w:rsidR="00603F36" w:rsidRPr="00A71A04">
        <w:tblPrEx>
          <w:tblCellMar>
            <w:top w:w="0" w:type="dxa"/>
            <w:left w:w="0" w:type="dxa"/>
            <w:bottom w:w="0" w:type="dxa"/>
            <w:right w:w="0" w:type="dxa"/>
          </w:tblCellMar>
        </w:tblPrEx>
        <w:trPr>
          <w:trHeight w:hRule="exact" w:val="341"/>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Вода</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5 мин</w:t>
            </w:r>
          </w:p>
        </w:tc>
      </w:tr>
      <w:tr w:rsidR="00603F36" w:rsidRPr="00A71A04">
        <w:tblPrEx>
          <w:tblCellMar>
            <w:top w:w="0" w:type="dxa"/>
            <w:left w:w="0" w:type="dxa"/>
            <w:bottom w:w="0" w:type="dxa"/>
            <w:right w:w="0" w:type="dxa"/>
          </w:tblCellMar>
        </w:tblPrEx>
        <w:trPr>
          <w:trHeight w:hRule="exact" w:val="350"/>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Оранжевый «0»</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5 мин</w:t>
            </w:r>
          </w:p>
        </w:tc>
      </w:tr>
      <w:tr w:rsidR="00603F36" w:rsidRPr="00A71A04">
        <w:tblPrEx>
          <w:tblCellMar>
            <w:top w:w="0" w:type="dxa"/>
            <w:left w:w="0" w:type="dxa"/>
            <w:bottom w:w="0" w:type="dxa"/>
            <w:right w:w="0" w:type="dxa"/>
          </w:tblCellMar>
        </w:tblPrEx>
        <w:trPr>
          <w:trHeight w:hRule="exact" w:val="331"/>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Вода дистиллированная</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 мин</w:t>
            </w:r>
          </w:p>
        </w:tc>
      </w:tr>
      <w:tr w:rsidR="00603F36" w:rsidRPr="00A71A04">
        <w:tblPrEx>
          <w:tblCellMar>
            <w:top w:w="0" w:type="dxa"/>
            <w:left w:w="0" w:type="dxa"/>
            <w:bottom w:w="0" w:type="dxa"/>
            <w:right w:w="0" w:type="dxa"/>
          </w:tblCellMar>
        </w:tblPrEx>
        <w:trPr>
          <w:trHeight w:hRule="exact" w:val="662"/>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Кислотный красный</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7-1 0 мин</w:t>
            </w:r>
          </w:p>
        </w:tc>
      </w:tr>
      <w:tr w:rsidR="00603F36" w:rsidRPr="00A71A04">
        <w:tblPrEx>
          <w:tblCellMar>
            <w:top w:w="0" w:type="dxa"/>
            <w:left w:w="0" w:type="dxa"/>
            <w:bottom w:w="0" w:type="dxa"/>
            <w:right w:w="0" w:type="dxa"/>
          </w:tblCellMar>
        </w:tblPrEx>
        <w:trPr>
          <w:trHeight w:hRule="exact" w:val="331"/>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Вода дистиллированная</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 мин</w:t>
            </w:r>
          </w:p>
        </w:tc>
      </w:tr>
      <w:tr w:rsidR="00603F36" w:rsidRPr="00A71A04">
        <w:tblPrEx>
          <w:tblCellMar>
            <w:top w:w="0" w:type="dxa"/>
            <w:left w:w="0" w:type="dxa"/>
            <w:bottom w:w="0" w:type="dxa"/>
            <w:right w:w="0" w:type="dxa"/>
          </w:tblCellMar>
        </w:tblPrEx>
        <w:trPr>
          <w:trHeight w:hRule="exact" w:val="341"/>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Фосфорновольфрамовая</w:t>
            </w:r>
            <w:proofErr w:type="spellEnd"/>
            <w:r w:rsidRPr="00A71A04">
              <w:rPr>
                <w:rFonts w:ascii="Times New Roman" w:eastAsia="Times New Roman" w:hAnsi="Times New Roman" w:cs="Times New Roman"/>
                <w:color w:val="000000"/>
                <w:sz w:val="28"/>
                <w:szCs w:val="28"/>
                <w:lang w:val="ru-RU" w:eastAsia="ru-RU"/>
              </w:rPr>
              <w:t xml:space="preserve"> кислота</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10 мин</w:t>
            </w:r>
          </w:p>
        </w:tc>
      </w:tr>
      <w:tr w:rsidR="00603F36" w:rsidRPr="00A71A04">
        <w:tblPrEx>
          <w:tblCellMar>
            <w:top w:w="0" w:type="dxa"/>
            <w:left w:w="0" w:type="dxa"/>
            <w:bottom w:w="0" w:type="dxa"/>
            <w:right w:w="0" w:type="dxa"/>
          </w:tblCellMar>
        </w:tblPrEx>
        <w:trPr>
          <w:trHeight w:hRule="exact" w:val="341"/>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Вода дистиллированная</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 мин</w:t>
            </w:r>
          </w:p>
        </w:tc>
      </w:tr>
      <w:tr w:rsidR="00603F36" w:rsidRPr="00A71A04">
        <w:tblPrEx>
          <w:tblCellMar>
            <w:top w:w="0" w:type="dxa"/>
            <w:left w:w="0" w:type="dxa"/>
            <w:bottom w:w="0" w:type="dxa"/>
            <w:right w:w="0" w:type="dxa"/>
          </w:tblCellMar>
        </w:tblPrEx>
        <w:trPr>
          <w:trHeight w:hRule="exact" w:val="346"/>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Водный голубой</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5-7 мин</w:t>
            </w:r>
          </w:p>
        </w:tc>
      </w:tr>
      <w:tr w:rsidR="00603F36" w:rsidRPr="00A71A04">
        <w:tblPrEx>
          <w:tblCellMar>
            <w:top w:w="0" w:type="dxa"/>
            <w:left w:w="0" w:type="dxa"/>
            <w:bottom w:w="0" w:type="dxa"/>
            <w:right w:w="0" w:type="dxa"/>
          </w:tblCellMar>
        </w:tblPrEx>
        <w:trPr>
          <w:trHeight w:hRule="exact" w:val="350"/>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Вода дистиллированная</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 мин</w:t>
            </w:r>
          </w:p>
        </w:tc>
      </w:tr>
      <w:tr w:rsidR="00603F36" w:rsidRPr="00A71A04">
        <w:tblPrEx>
          <w:tblCellMar>
            <w:top w:w="0" w:type="dxa"/>
            <w:left w:w="0" w:type="dxa"/>
            <w:bottom w:w="0" w:type="dxa"/>
            <w:right w:w="0" w:type="dxa"/>
          </w:tblCellMar>
        </w:tblPrEx>
        <w:trPr>
          <w:trHeight w:hRule="exact" w:val="346"/>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Спирт</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 мин</w:t>
            </w:r>
          </w:p>
        </w:tc>
      </w:tr>
      <w:tr w:rsidR="00603F36" w:rsidRPr="00A71A04">
        <w:tblPrEx>
          <w:tblCellMar>
            <w:top w:w="0" w:type="dxa"/>
            <w:left w:w="0" w:type="dxa"/>
            <w:bottom w:w="0" w:type="dxa"/>
            <w:right w:w="0" w:type="dxa"/>
          </w:tblCellMar>
        </w:tblPrEx>
        <w:trPr>
          <w:trHeight w:hRule="exact" w:val="326"/>
        </w:trPr>
        <w:tc>
          <w:tcPr>
            <w:tcW w:w="6581"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Карбо-ксилол</w:t>
            </w:r>
          </w:p>
        </w:tc>
        <w:tc>
          <w:tcPr>
            <w:tcW w:w="1267"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 мин</w:t>
            </w:r>
          </w:p>
        </w:tc>
      </w:tr>
      <w:tr w:rsidR="00603F36" w:rsidRPr="00A71A04">
        <w:tblPrEx>
          <w:tblCellMar>
            <w:top w:w="0" w:type="dxa"/>
            <w:left w:w="0" w:type="dxa"/>
            <w:bottom w:w="0" w:type="dxa"/>
            <w:right w:w="0" w:type="dxa"/>
          </w:tblCellMar>
        </w:tblPrEx>
        <w:trPr>
          <w:trHeight w:hRule="exact" w:val="403"/>
        </w:trPr>
        <w:tc>
          <w:tcPr>
            <w:tcW w:w="6581"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1К си </w:t>
            </w:r>
            <w:proofErr w:type="spellStart"/>
            <w:r w:rsidRPr="00A71A04">
              <w:rPr>
                <w:rFonts w:ascii="Times New Roman" w:eastAsia="Times New Roman" w:hAnsi="Times New Roman" w:cs="Times New Roman"/>
                <w:color w:val="000000"/>
                <w:sz w:val="28"/>
                <w:szCs w:val="28"/>
                <w:lang w:val="ru-RU" w:eastAsia="ru-RU"/>
              </w:rPr>
              <w:t>лол</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 мин</w:t>
            </w:r>
          </w:p>
        </w:tc>
      </w:tr>
    </w:tbl>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Результат: фибрин </w:t>
      </w:r>
      <w:r w:rsidRPr="00A71A04">
        <w:rPr>
          <w:rFonts w:ascii="Times New Roman" w:eastAsia="Times New Roman" w:hAnsi="Times New Roman" w:cs="Times New Roman"/>
          <w:color w:val="995666"/>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от желто-оранжевого до серо-голубого (в зависимости от «возраста»).</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Приготовление растворов красителей:</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Раствор кислотного красного 2С: кислотный красный 2С - 0,5 г, ледяная уксусная кислота - 1,25 мл, дистиллированная вода - 48,75 мл.</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Раствор водного голубого: водный голубой - 0,25 мл, ледяная уксусная кислота - 0,5 мл, дистиллированная вода - 49,5 мл.</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b/>
          <w:bCs/>
          <w:color w:val="000000"/>
          <w:spacing w:val="10"/>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 Раствор </w:t>
      </w:r>
      <w:r w:rsidRPr="00A71A04">
        <w:rPr>
          <w:rFonts w:ascii="Times New Roman" w:eastAsia="Times New Roman" w:hAnsi="Times New Roman" w:cs="Times New Roman"/>
          <w:color w:val="000000"/>
          <w:sz w:val="28"/>
          <w:szCs w:val="28"/>
          <w:lang w:val="ru-RU" w:eastAsia="ru-RU"/>
        </w:rPr>
        <w:t xml:space="preserve">целестин </w:t>
      </w:r>
      <w:r w:rsidRPr="00A71A04">
        <w:rPr>
          <w:rFonts w:ascii="Times New Roman" w:eastAsia="Times New Roman" w:hAnsi="Times New Roman" w:cs="Times New Roman"/>
          <w:b/>
          <w:bCs/>
          <w:color w:val="000000"/>
          <w:spacing w:val="10"/>
          <w:sz w:val="28"/>
          <w:szCs w:val="28"/>
          <w:lang w:val="ru-RU" w:eastAsia="ru-RU"/>
        </w:rPr>
        <w:t xml:space="preserve">о </w:t>
      </w:r>
      <w:r w:rsidRPr="00A71A04">
        <w:rPr>
          <w:rFonts w:ascii="Times New Roman" w:eastAsia="Times New Roman" w:hAnsi="Times New Roman" w:cs="Times New Roman"/>
          <w:color w:val="000000"/>
          <w:sz w:val="28"/>
          <w:szCs w:val="28"/>
          <w:lang w:val="ru-RU" w:eastAsia="ru-RU"/>
        </w:rPr>
        <w:t xml:space="preserve">во </w:t>
      </w:r>
      <w:proofErr w:type="spellStart"/>
      <w:r w:rsidRPr="00A71A04">
        <w:rPr>
          <w:rFonts w:ascii="Times New Roman" w:eastAsia="Times New Roman" w:hAnsi="Times New Roman" w:cs="Times New Roman"/>
          <w:color w:val="000000"/>
          <w:sz w:val="28"/>
          <w:szCs w:val="28"/>
          <w:lang w:val="ru-RU" w:eastAsia="ru-RU"/>
        </w:rPr>
        <w:t>го</w:t>
      </w:r>
      <w:proofErr w:type="spellEnd"/>
      <w:r w:rsidRPr="00A71A04">
        <w:rPr>
          <w:rFonts w:ascii="Times New Roman" w:eastAsia="Times New Roman" w:hAnsi="Times New Roman" w:cs="Times New Roman"/>
          <w:color w:val="000000"/>
          <w:sz w:val="28"/>
          <w:szCs w:val="28"/>
          <w:lang w:val="ru-RU" w:eastAsia="ru-RU"/>
        </w:rPr>
        <w:t xml:space="preserve"> синего: </w:t>
      </w:r>
      <w:r w:rsidRPr="00A71A04">
        <w:rPr>
          <w:rFonts w:ascii="Times New Roman" w:eastAsia="Times New Roman" w:hAnsi="Times New Roman" w:cs="Times New Roman"/>
          <w:b/>
          <w:bCs/>
          <w:color w:val="000000"/>
          <w:spacing w:val="10"/>
          <w:sz w:val="28"/>
          <w:szCs w:val="28"/>
          <w:lang w:val="ru-RU" w:eastAsia="ru-RU"/>
        </w:rPr>
        <w:t xml:space="preserve">2,5 </w:t>
      </w:r>
      <w:r w:rsidRPr="00A71A04">
        <w:rPr>
          <w:rFonts w:ascii="Times New Roman" w:eastAsia="Times New Roman" w:hAnsi="Times New Roman" w:cs="Times New Roman"/>
          <w:color w:val="000000"/>
          <w:sz w:val="28"/>
          <w:szCs w:val="28"/>
          <w:lang w:val="ru-RU" w:eastAsia="ru-RU"/>
        </w:rPr>
        <w:t xml:space="preserve">г железных квасцов растворить на ночь при комнатной температуре в </w:t>
      </w:r>
      <w:r w:rsidRPr="00A71A04">
        <w:rPr>
          <w:rFonts w:ascii="Times New Roman" w:eastAsia="Times New Roman" w:hAnsi="Times New Roman" w:cs="Times New Roman"/>
          <w:b/>
          <w:bCs/>
          <w:color w:val="000000"/>
          <w:spacing w:val="10"/>
          <w:sz w:val="28"/>
          <w:szCs w:val="28"/>
          <w:lang w:val="ru-RU" w:eastAsia="ru-RU"/>
        </w:rPr>
        <w:t xml:space="preserve">50 </w:t>
      </w:r>
      <w:r w:rsidRPr="00A71A04">
        <w:rPr>
          <w:rFonts w:ascii="Times New Roman" w:eastAsia="Times New Roman" w:hAnsi="Times New Roman" w:cs="Times New Roman"/>
          <w:color w:val="000000"/>
          <w:sz w:val="28"/>
          <w:szCs w:val="28"/>
          <w:lang w:val="ru-RU" w:eastAsia="ru-RU"/>
        </w:rPr>
        <w:t xml:space="preserve">мл дистиллированной воды. Добавить </w:t>
      </w:r>
      <w:r w:rsidRPr="00A71A04">
        <w:rPr>
          <w:rFonts w:ascii="Times New Roman" w:eastAsia="Times New Roman" w:hAnsi="Times New Roman" w:cs="Times New Roman"/>
          <w:b/>
          <w:bCs/>
          <w:color w:val="000000"/>
          <w:spacing w:val="10"/>
          <w:sz w:val="28"/>
          <w:szCs w:val="28"/>
          <w:lang w:val="ru-RU" w:eastAsia="ru-RU"/>
        </w:rPr>
        <w:t xml:space="preserve">0,25 </w:t>
      </w:r>
      <w:r w:rsidRPr="00A71A04">
        <w:rPr>
          <w:rFonts w:ascii="Times New Roman" w:eastAsia="Times New Roman" w:hAnsi="Times New Roman" w:cs="Times New Roman"/>
          <w:color w:val="000000"/>
          <w:sz w:val="28"/>
          <w:szCs w:val="28"/>
          <w:lang w:val="ru-RU" w:eastAsia="ru-RU"/>
        </w:rPr>
        <w:t xml:space="preserve">г </w:t>
      </w:r>
      <w:proofErr w:type="spellStart"/>
      <w:r w:rsidRPr="00A71A04">
        <w:rPr>
          <w:rFonts w:ascii="Times New Roman" w:eastAsia="Times New Roman" w:hAnsi="Times New Roman" w:cs="Times New Roman"/>
          <w:color w:val="000000"/>
          <w:sz w:val="28"/>
          <w:szCs w:val="28"/>
          <w:lang w:val="ru-RU" w:eastAsia="ru-RU"/>
        </w:rPr>
        <w:t>целестинового</w:t>
      </w:r>
      <w:proofErr w:type="spellEnd"/>
      <w:r w:rsidRPr="00A71A04">
        <w:rPr>
          <w:rFonts w:ascii="Times New Roman" w:eastAsia="Times New Roman" w:hAnsi="Times New Roman" w:cs="Times New Roman"/>
          <w:color w:val="000000"/>
          <w:sz w:val="28"/>
          <w:szCs w:val="28"/>
          <w:lang w:val="ru-RU" w:eastAsia="ru-RU"/>
        </w:rPr>
        <w:t xml:space="preserve"> синего и кипятить 3 мин. Охладить и профильтровать, добавить 1 мл глицерина. Сохраняется до года.</w:t>
      </w:r>
    </w:p>
    <w:p w:rsidR="0049647F" w:rsidRDefault="0049647F" w:rsidP="00A71A04">
      <w:pPr>
        <w:spacing w:after="0" w:line="240" w:lineRule="auto"/>
        <w:jc w:val="both"/>
        <w:rPr>
          <w:rFonts w:ascii="Times New Roman" w:eastAsia="Times New Roman" w:hAnsi="Times New Roman" w:cs="Times New Roman"/>
          <w:color w:val="000000"/>
          <w:sz w:val="28"/>
          <w:szCs w:val="28"/>
          <w:lang w:val="ru-RU" w:eastAsia="ru-RU"/>
        </w:rPr>
      </w:pP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6</w:t>
      </w:r>
    </w:p>
    <w:tbl>
      <w:tblPr>
        <w:tblW w:w="0" w:type="auto"/>
        <w:tblLayout w:type="fixed"/>
        <w:tblCellMar>
          <w:left w:w="0" w:type="dxa"/>
          <w:right w:w="0" w:type="dxa"/>
        </w:tblCellMar>
        <w:tblLook w:val="0000" w:firstRow="0" w:lastRow="0" w:firstColumn="0" w:lastColumn="0" w:noHBand="0" w:noVBand="0"/>
      </w:tblPr>
      <w:tblGrid>
        <w:gridCol w:w="1776"/>
        <w:gridCol w:w="1762"/>
        <w:gridCol w:w="1709"/>
        <w:gridCol w:w="1800"/>
        <w:gridCol w:w="2357"/>
      </w:tblGrid>
      <w:tr w:rsidR="00603F36" w:rsidRPr="00A71A04">
        <w:tblPrEx>
          <w:tblCellMar>
            <w:top w:w="0" w:type="dxa"/>
            <w:left w:w="0" w:type="dxa"/>
            <w:bottom w:w="0" w:type="dxa"/>
            <w:right w:w="0" w:type="dxa"/>
          </w:tblCellMar>
        </w:tblPrEx>
        <w:trPr>
          <w:trHeight w:hRule="exact" w:val="446"/>
        </w:trPr>
        <w:tc>
          <w:tcPr>
            <w:tcW w:w="1776" w:type="dxa"/>
            <w:vMerge w:val="restart"/>
            <w:tcBorders>
              <w:top w:val="single" w:sz="4" w:space="0" w:color="auto"/>
              <w:left w:val="nil"/>
              <w:bottom w:val="nil"/>
              <w:right w:val="nil"/>
            </w:tcBorders>
            <w:shd w:val="clear" w:color="auto" w:fill="FFFFFF"/>
            <w:vAlign w:val="center"/>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Метод</w:t>
            </w:r>
          </w:p>
        </w:tc>
        <w:tc>
          <w:tcPr>
            <w:tcW w:w="5271" w:type="dxa"/>
            <w:gridSpan w:val="3"/>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«Возраст» фибрина</w:t>
            </w:r>
          </w:p>
        </w:tc>
        <w:tc>
          <w:tcPr>
            <w:tcW w:w="2357" w:type="dxa"/>
            <w:vMerge w:val="restart"/>
            <w:tcBorders>
              <w:top w:val="single" w:sz="4" w:space="0" w:color="auto"/>
              <w:left w:val="single" w:sz="4" w:space="0" w:color="auto"/>
              <w:bottom w:val="nil"/>
              <w:right w:val="nil"/>
            </w:tcBorders>
            <w:shd w:val="clear" w:color="auto" w:fill="FFFFFF"/>
            <w:vAlign w:val="center"/>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Соединительная</w:t>
            </w:r>
          </w:p>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ткань</w:t>
            </w:r>
          </w:p>
        </w:tc>
      </w:tr>
      <w:tr w:rsidR="00603F36" w:rsidRPr="00A71A04">
        <w:tblPrEx>
          <w:tblCellMar>
            <w:top w:w="0" w:type="dxa"/>
            <w:left w:w="0" w:type="dxa"/>
            <w:bottom w:w="0" w:type="dxa"/>
            <w:right w:w="0" w:type="dxa"/>
          </w:tblCellMar>
        </w:tblPrEx>
        <w:trPr>
          <w:trHeight w:hRule="exact" w:val="451"/>
        </w:trPr>
        <w:tc>
          <w:tcPr>
            <w:tcW w:w="1776" w:type="dxa"/>
            <w:vMerge/>
            <w:tcBorders>
              <w:top w:val="nil"/>
              <w:left w:val="nil"/>
              <w:bottom w:val="nil"/>
              <w:right w:val="nil"/>
            </w:tcBorders>
            <w:shd w:val="clear" w:color="auto" w:fill="FFFFFF"/>
            <w:vAlign w:val="center"/>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
        </w:tc>
        <w:tc>
          <w:tcPr>
            <w:tcW w:w="1762"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«молодой»</w:t>
            </w:r>
          </w:p>
        </w:tc>
        <w:tc>
          <w:tcPr>
            <w:tcW w:w="170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«зрелый»</w:t>
            </w:r>
          </w:p>
        </w:tc>
        <w:tc>
          <w:tcPr>
            <w:tcW w:w="1800"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«старый»</w:t>
            </w:r>
          </w:p>
        </w:tc>
        <w:tc>
          <w:tcPr>
            <w:tcW w:w="2357" w:type="dxa"/>
            <w:vMerge/>
            <w:tcBorders>
              <w:top w:val="nil"/>
              <w:left w:val="single" w:sz="4" w:space="0" w:color="auto"/>
              <w:bottom w:val="nil"/>
              <w:right w:val="nil"/>
            </w:tcBorders>
            <w:shd w:val="clear" w:color="auto" w:fill="FFFFFF"/>
            <w:vAlign w:val="center"/>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
        </w:tc>
      </w:tr>
      <w:tr w:rsidR="00603F36" w:rsidRPr="00A71A04">
        <w:tblPrEx>
          <w:tblCellMar>
            <w:top w:w="0" w:type="dxa"/>
            <w:left w:w="0" w:type="dxa"/>
            <w:bottom w:w="0" w:type="dxa"/>
            <w:right w:w="0" w:type="dxa"/>
          </w:tblCellMar>
        </w:tblPrEx>
        <w:trPr>
          <w:trHeight w:hRule="exact" w:val="965"/>
        </w:trPr>
        <w:tc>
          <w:tcPr>
            <w:tcW w:w="1776" w:type="dxa"/>
            <w:tcBorders>
              <w:top w:val="single" w:sz="4" w:space="0" w:color="auto"/>
              <w:left w:val="nil"/>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ОКГ</w:t>
            </w:r>
          </w:p>
        </w:tc>
        <w:tc>
          <w:tcPr>
            <w:tcW w:w="1762"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Желтый</w:t>
            </w:r>
          </w:p>
        </w:tc>
        <w:tc>
          <w:tcPr>
            <w:tcW w:w="170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Красный</w:t>
            </w:r>
          </w:p>
        </w:tc>
        <w:tc>
          <w:tcPr>
            <w:tcW w:w="1800"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Переход от красного к голубому</w:t>
            </w:r>
          </w:p>
        </w:tc>
        <w:tc>
          <w:tcPr>
            <w:tcW w:w="2357"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Синий</w:t>
            </w:r>
          </w:p>
        </w:tc>
      </w:tr>
      <w:tr w:rsidR="00603F36" w:rsidRPr="00A71A04">
        <w:tblPrEx>
          <w:tblCellMar>
            <w:top w:w="0" w:type="dxa"/>
            <w:left w:w="0" w:type="dxa"/>
            <w:bottom w:w="0" w:type="dxa"/>
            <w:right w:w="0" w:type="dxa"/>
          </w:tblCellMar>
        </w:tblPrEx>
        <w:trPr>
          <w:trHeight w:hRule="exact" w:val="331"/>
        </w:trPr>
        <w:tc>
          <w:tcPr>
            <w:tcW w:w="1776"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3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pacing w:val="-10"/>
                <w:sz w:val="28"/>
                <w:szCs w:val="28"/>
                <w:lang w:val="ru-RU" w:eastAsia="ru-RU"/>
              </w:rPr>
              <w:t>пкс</w:t>
            </w:r>
            <w:proofErr w:type="spellEnd"/>
          </w:p>
        </w:tc>
        <w:tc>
          <w:tcPr>
            <w:tcW w:w="1762"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Красный</w:t>
            </w:r>
          </w:p>
        </w:tc>
        <w:tc>
          <w:tcPr>
            <w:tcW w:w="170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Красный</w:t>
            </w:r>
          </w:p>
        </w:tc>
        <w:tc>
          <w:tcPr>
            <w:tcW w:w="1800"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Синий</w:t>
            </w:r>
          </w:p>
        </w:tc>
        <w:tc>
          <w:tcPr>
            <w:tcW w:w="2357"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Темно-синий</w:t>
            </w:r>
          </w:p>
        </w:tc>
      </w:tr>
      <w:tr w:rsidR="00603F36" w:rsidRPr="00A71A04">
        <w:tblPrEx>
          <w:tblCellMar>
            <w:top w:w="0" w:type="dxa"/>
            <w:left w:w="0" w:type="dxa"/>
            <w:bottom w:w="0" w:type="dxa"/>
            <w:right w:w="0" w:type="dxa"/>
          </w:tblCellMar>
        </w:tblPrEx>
        <w:trPr>
          <w:trHeight w:hRule="exact" w:val="734"/>
        </w:trPr>
        <w:tc>
          <w:tcPr>
            <w:tcW w:w="1776"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3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pacing w:val="-10"/>
                <w:sz w:val="28"/>
                <w:szCs w:val="28"/>
                <w:lang w:val="ru-RU" w:eastAsia="ru-RU"/>
              </w:rPr>
              <w:t>кеч</w:t>
            </w:r>
          </w:p>
        </w:tc>
        <w:tc>
          <w:tcPr>
            <w:tcW w:w="1762"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Красный</w:t>
            </w:r>
          </w:p>
        </w:tc>
        <w:tc>
          <w:tcPr>
            <w:tcW w:w="1709"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Синий</w:t>
            </w:r>
          </w:p>
        </w:tc>
        <w:tc>
          <w:tcPr>
            <w:tcW w:w="1800"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Сине</w:t>
            </w:r>
          </w:p>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черный</w:t>
            </w:r>
          </w:p>
        </w:tc>
        <w:tc>
          <w:tcPr>
            <w:tcW w:w="2357"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Бледно-голубой</w:t>
            </w:r>
          </w:p>
        </w:tc>
      </w:tr>
    </w:tbl>
    <w:p w:rsidR="0064183F" w:rsidRPr="00A71A04" w:rsidRDefault="00603F36" w:rsidP="00A71A04">
      <w:pPr>
        <w:ind w:firstLine="708"/>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ОКГ-</w:t>
      </w:r>
      <w:proofErr w:type="spellStart"/>
      <w:r w:rsidRPr="00A71A04">
        <w:rPr>
          <w:rFonts w:ascii="Times New Roman" w:eastAsia="Times New Roman" w:hAnsi="Times New Roman" w:cs="Times New Roman"/>
          <w:color w:val="000000"/>
          <w:sz w:val="28"/>
          <w:szCs w:val="28"/>
          <w:lang w:val="ru-RU" w:eastAsia="ru-RU"/>
        </w:rPr>
        <w:t>оранж</w:t>
      </w:r>
      <w:proofErr w:type="spellEnd"/>
      <w:r w:rsidRPr="00A71A04">
        <w:rPr>
          <w:rFonts w:ascii="Times New Roman" w:eastAsia="Times New Roman" w:hAnsi="Times New Roman" w:cs="Times New Roman"/>
          <w:color w:val="000000"/>
          <w:sz w:val="28"/>
          <w:szCs w:val="28"/>
          <w:lang w:val="ru-RU" w:eastAsia="ru-RU"/>
        </w:rPr>
        <w:t>-красный-голубой ПКС-пикриновый красны й-синий</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КСЧ- </w:t>
      </w:r>
      <w:r w:rsidRPr="00A71A04">
        <w:rPr>
          <w:rFonts w:ascii="Times New Roman" w:eastAsia="Times New Roman" w:hAnsi="Times New Roman" w:cs="Times New Roman"/>
          <w:color w:val="000000"/>
          <w:sz w:val="28"/>
          <w:szCs w:val="28"/>
          <w:lang w:val="ru-RU" w:eastAsia="ru-RU"/>
        </w:rPr>
        <w:t>красный-сине-черный</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 xml:space="preserve">Кислотный красный 2С (кислотный красный 14, </w:t>
      </w:r>
      <w:proofErr w:type="spellStart"/>
      <w:r w:rsidRPr="00A71A04">
        <w:rPr>
          <w:rFonts w:ascii="Times New Roman" w:eastAsia="Times New Roman" w:hAnsi="Times New Roman" w:cs="Times New Roman"/>
          <w:color w:val="000000"/>
          <w:sz w:val="28"/>
          <w:szCs w:val="28"/>
          <w:lang w:val="ru-RU" w:eastAsia="ru-RU"/>
        </w:rPr>
        <w:t>кармизин</w:t>
      </w:r>
      <w:proofErr w:type="spell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нафтиловый</w:t>
      </w:r>
      <w:proofErr w:type="spellEnd"/>
      <w:r w:rsidRPr="00A71A04">
        <w:rPr>
          <w:rFonts w:ascii="Times New Roman" w:eastAsia="Times New Roman" w:hAnsi="Times New Roman" w:cs="Times New Roman"/>
          <w:color w:val="000000"/>
          <w:sz w:val="28"/>
          <w:szCs w:val="28"/>
          <w:lang w:val="ru-RU" w:eastAsia="ru-RU"/>
        </w:rPr>
        <w:t xml:space="preserve"> красный </w:t>
      </w:r>
      <w:r w:rsidRPr="00A71A04">
        <w:rPr>
          <w:rFonts w:ascii="Times New Roman" w:eastAsia="Times New Roman" w:hAnsi="Times New Roman" w:cs="Times New Roman"/>
          <w:color w:val="000000"/>
          <w:sz w:val="28"/>
          <w:szCs w:val="28"/>
          <w:lang w:val="en-US"/>
        </w:rPr>
        <w:t>GR),</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Кислотный желтый светопрочный 9 кислотный желтый </w:t>
      </w:r>
      <w:proofErr w:type="gramStart"/>
      <w:r w:rsidRPr="00A71A04">
        <w:rPr>
          <w:rFonts w:ascii="Times New Roman" w:eastAsia="Times New Roman" w:hAnsi="Times New Roman" w:cs="Times New Roman"/>
          <w:color w:val="000000"/>
          <w:sz w:val="28"/>
          <w:szCs w:val="28"/>
          <w:lang w:val="ru-RU" w:eastAsia="ru-RU"/>
        </w:rPr>
        <w:t>И</w:t>
      </w:r>
      <w:proofErr w:type="gram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феналановый</w:t>
      </w:r>
      <w:proofErr w:type="spellEnd"/>
      <w:r w:rsidRPr="00A71A04">
        <w:rPr>
          <w:rFonts w:ascii="Times New Roman" w:eastAsia="Times New Roman" w:hAnsi="Times New Roman" w:cs="Times New Roman"/>
          <w:color w:val="000000"/>
          <w:sz w:val="28"/>
          <w:szCs w:val="28"/>
          <w:lang w:val="ru-RU" w:eastAsia="ru-RU"/>
        </w:rPr>
        <w:t xml:space="preserve"> желтый </w:t>
      </w:r>
      <w:r w:rsidRPr="00A71A04">
        <w:rPr>
          <w:rFonts w:ascii="Times New Roman" w:eastAsia="Times New Roman" w:hAnsi="Times New Roman" w:cs="Times New Roman"/>
          <w:color w:val="000000"/>
          <w:sz w:val="28"/>
          <w:szCs w:val="28"/>
          <w:lang w:val="en-US"/>
        </w:rPr>
        <w:t xml:space="preserve">G, </w:t>
      </w:r>
      <w:r w:rsidRPr="00A71A04">
        <w:rPr>
          <w:rFonts w:ascii="Times New Roman" w:eastAsia="Times New Roman" w:hAnsi="Times New Roman" w:cs="Times New Roman"/>
          <w:color w:val="000000"/>
          <w:sz w:val="28"/>
          <w:szCs w:val="28"/>
          <w:lang w:val="ru-RU" w:eastAsia="ru-RU"/>
        </w:rPr>
        <w:t>светопрочный желтый).</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Кислотный сине-черный (кислотный черный I, нафтоловый сине-черный 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Методика ОКГ№1.</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Срезы </w:t>
      </w:r>
      <w:proofErr w:type="spellStart"/>
      <w:r w:rsidRPr="00A71A04">
        <w:rPr>
          <w:rFonts w:ascii="Times New Roman" w:eastAsia="Times New Roman" w:hAnsi="Times New Roman" w:cs="Times New Roman"/>
          <w:color w:val="000000"/>
          <w:sz w:val="28"/>
          <w:szCs w:val="28"/>
          <w:lang w:val="ru-RU" w:eastAsia="ru-RU"/>
        </w:rPr>
        <w:t>депарафинировать</w:t>
      </w:r>
      <w:proofErr w:type="spellEnd"/>
      <w:r w:rsidRPr="00A71A04">
        <w:rPr>
          <w:rFonts w:ascii="Times New Roman" w:eastAsia="Times New Roman" w:hAnsi="Times New Roman" w:cs="Times New Roman"/>
          <w:color w:val="000000"/>
          <w:sz w:val="28"/>
          <w:szCs w:val="28"/>
          <w:lang w:val="ru-RU" w:eastAsia="ru-RU"/>
        </w:rPr>
        <w:t xml:space="preserve">, промыть в </w:t>
      </w:r>
      <w:proofErr w:type="spellStart"/>
      <w:r w:rsidRPr="00A71A04">
        <w:rPr>
          <w:rFonts w:ascii="Times New Roman" w:eastAsia="Times New Roman" w:hAnsi="Times New Roman" w:cs="Times New Roman"/>
          <w:color w:val="000000"/>
          <w:sz w:val="28"/>
          <w:szCs w:val="28"/>
          <w:lang w:val="ru-RU" w:eastAsia="ru-RU"/>
        </w:rPr>
        <w:t>дистилированной</w:t>
      </w:r>
      <w:proofErr w:type="spellEnd"/>
      <w:r w:rsidRPr="00A71A04">
        <w:rPr>
          <w:rFonts w:ascii="Times New Roman" w:eastAsia="Times New Roman" w:hAnsi="Times New Roman" w:cs="Times New Roman"/>
          <w:color w:val="000000"/>
          <w:sz w:val="28"/>
          <w:szCs w:val="28"/>
          <w:lang w:val="ru-RU" w:eastAsia="ru-RU"/>
        </w:rPr>
        <w:t xml:space="preserve"> воде. </w:t>
      </w:r>
      <w:proofErr w:type="spellStart"/>
      <w:r w:rsidRPr="00A71A04">
        <w:rPr>
          <w:rFonts w:ascii="Times New Roman" w:eastAsia="Times New Roman" w:hAnsi="Times New Roman" w:cs="Times New Roman"/>
          <w:color w:val="000000"/>
          <w:sz w:val="28"/>
          <w:szCs w:val="28"/>
          <w:lang w:val="ru-RU" w:eastAsia="ru-RU"/>
        </w:rPr>
        <w:t>Целестиновый</w:t>
      </w:r>
      <w:proofErr w:type="spellEnd"/>
      <w:r w:rsidRPr="00A71A04">
        <w:rPr>
          <w:rFonts w:ascii="Times New Roman" w:eastAsia="Times New Roman" w:hAnsi="Times New Roman" w:cs="Times New Roman"/>
          <w:color w:val="000000"/>
          <w:sz w:val="28"/>
          <w:szCs w:val="28"/>
          <w:lang w:val="ru-RU" w:eastAsia="ru-RU"/>
        </w:rPr>
        <w:t xml:space="preserve"> синий -5 минут. Вода водопроводная -1 минута. </w:t>
      </w:r>
      <w:proofErr w:type="spellStart"/>
      <w:r w:rsidRPr="00A71A04">
        <w:rPr>
          <w:rFonts w:ascii="Times New Roman" w:eastAsia="Times New Roman" w:hAnsi="Times New Roman" w:cs="Times New Roman"/>
          <w:color w:val="000000"/>
          <w:sz w:val="28"/>
          <w:szCs w:val="28"/>
          <w:lang w:val="ru-RU" w:eastAsia="ru-RU"/>
        </w:rPr>
        <w:t>Гемалаун</w:t>
      </w:r>
      <w:proofErr w:type="spellEnd"/>
      <w:r w:rsidRPr="00A71A04">
        <w:rPr>
          <w:rFonts w:ascii="Times New Roman" w:eastAsia="Times New Roman" w:hAnsi="Times New Roman" w:cs="Times New Roman"/>
          <w:color w:val="000000"/>
          <w:sz w:val="28"/>
          <w:szCs w:val="28"/>
          <w:lang w:val="ru-RU" w:eastAsia="ru-RU"/>
        </w:rPr>
        <w:t xml:space="preserve"> Майера -5 минут. Вода водопроводная -1 минута. Дифференцировка в</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25. </w:t>
      </w:r>
      <w:r w:rsidRPr="00A71A04">
        <w:rPr>
          <w:rFonts w:ascii="Times New Roman" w:eastAsia="Times New Roman" w:hAnsi="Times New Roman" w:cs="Times New Roman"/>
          <w:color w:val="000000"/>
          <w:sz w:val="28"/>
          <w:szCs w:val="28"/>
          <w:lang w:val="kk-KZ" w:eastAsia="kk-KZ"/>
        </w:rPr>
        <w:t xml:space="preserve">НСІ </w:t>
      </w:r>
      <w:r w:rsidRPr="00A71A04">
        <w:rPr>
          <w:rFonts w:ascii="Times New Roman" w:eastAsia="Times New Roman" w:hAnsi="Times New Roman" w:cs="Times New Roman"/>
          <w:color w:val="000000"/>
          <w:sz w:val="28"/>
          <w:szCs w:val="28"/>
          <w:lang w:val="ru-RU" w:eastAsia="ru-RU"/>
        </w:rPr>
        <w:t xml:space="preserve">на 70 гр. спирта. Вода водопроводная -1 минута. Вода </w:t>
      </w:r>
      <w:proofErr w:type="spellStart"/>
      <w:r w:rsidRPr="00A71A04">
        <w:rPr>
          <w:rFonts w:ascii="Times New Roman" w:eastAsia="Times New Roman" w:hAnsi="Times New Roman" w:cs="Times New Roman"/>
          <w:color w:val="000000"/>
          <w:sz w:val="28"/>
          <w:szCs w:val="28"/>
          <w:lang w:val="ru-RU" w:eastAsia="ru-RU"/>
        </w:rPr>
        <w:t>дистилированная</w:t>
      </w:r>
      <w:proofErr w:type="spellEnd"/>
      <w:r w:rsidRPr="00A71A04">
        <w:rPr>
          <w:rFonts w:ascii="Times New Roman" w:eastAsia="Times New Roman" w:hAnsi="Times New Roman" w:cs="Times New Roman"/>
          <w:color w:val="000000"/>
          <w:sz w:val="28"/>
          <w:szCs w:val="28"/>
          <w:lang w:val="ru-RU" w:eastAsia="ru-RU"/>
        </w:rPr>
        <w:t xml:space="preserve"> -1мин. Окрасить в 1% растворе кислотного красного 2С на 2,5% водном растворе уксусной кислоты -</w:t>
      </w:r>
      <w:r w:rsidRPr="00A71A04">
        <w:rPr>
          <w:rFonts w:ascii="Times New Roman" w:eastAsia="Times New Roman" w:hAnsi="Times New Roman" w:cs="Times New Roman"/>
          <w:color w:val="000000"/>
          <w:sz w:val="28"/>
          <w:szCs w:val="28"/>
          <w:lang w:val="ru-RU" w:eastAsia="ru-RU"/>
        </w:rPr>
        <w:tab/>
        <w:t xml:space="preserve">10 минут. </w:t>
      </w:r>
      <w:proofErr w:type="spellStart"/>
      <w:r w:rsidRPr="00A71A04">
        <w:rPr>
          <w:rFonts w:ascii="Times New Roman" w:eastAsia="Times New Roman" w:hAnsi="Times New Roman" w:cs="Times New Roman"/>
          <w:color w:val="000000"/>
          <w:sz w:val="28"/>
          <w:szCs w:val="28"/>
          <w:lang w:val="ru-RU" w:eastAsia="ru-RU"/>
        </w:rPr>
        <w:t>Фосфорновольфрамовая</w:t>
      </w:r>
      <w:proofErr w:type="spellEnd"/>
      <w:r w:rsidRPr="00A71A04">
        <w:rPr>
          <w:rFonts w:ascii="Times New Roman" w:eastAsia="Times New Roman" w:hAnsi="Times New Roman" w:cs="Times New Roman"/>
          <w:color w:val="000000"/>
          <w:sz w:val="28"/>
          <w:szCs w:val="28"/>
          <w:lang w:val="ru-RU" w:eastAsia="ru-RU"/>
        </w:rPr>
        <w:t xml:space="preserve"> кислота 1% - 5 минут. Вода дистиллированной -5 минут. 0,5 </w:t>
      </w:r>
      <w:r w:rsidRPr="00A71A04">
        <w:rPr>
          <w:rFonts w:ascii="Times New Roman" w:eastAsia="Times New Roman" w:hAnsi="Times New Roman" w:cs="Times New Roman"/>
          <w:i/>
          <w:iCs/>
          <w:color w:val="000000"/>
          <w:sz w:val="28"/>
          <w:szCs w:val="28"/>
          <w:lang w:val="ru-RU" w:eastAsia="ru-RU"/>
        </w:rPr>
        <w:t>%</w:t>
      </w:r>
      <w:r w:rsidRPr="00A71A04">
        <w:rPr>
          <w:rFonts w:ascii="Times New Roman" w:eastAsia="Times New Roman" w:hAnsi="Times New Roman" w:cs="Times New Roman"/>
          <w:color w:val="000000"/>
          <w:sz w:val="28"/>
          <w:szCs w:val="28"/>
          <w:lang w:val="ru-RU" w:eastAsia="ru-RU"/>
        </w:rPr>
        <w:t xml:space="preserve"> водный голубой на 1% водном растворе уксусной кислоты -10 минут. Промыть в дистиллированной воде. Спирты, ксилолы, бальзам. Приготовление растворов красителей для ОКГ:</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i/>
          <w:iCs/>
          <w:color w:val="000000"/>
          <w:sz w:val="28"/>
          <w:szCs w:val="28"/>
          <w:lang w:val="ru-RU" w:eastAsia="ru-RU"/>
        </w:rPr>
        <w:t>0,25%</w:t>
      </w:r>
      <w:r w:rsidRPr="00A71A04">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color w:val="000000"/>
          <w:sz w:val="28"/>
          <w:szCs w:val="28"/>
          <w:lang w:val="kk-KZ" w:eastAsia="kk-KZ"/>
        </w:rPr>
        <w:t xml:space="preserve">НСІ </w:t>
      </w:r>
      <w:r w:rsidRPr="00A71A04">
        <w:rPr>
          <w:rFonts w:ascii="Times New Roman" w:eastAsia="Times New Roman" w:hAnsi="Times New Roman" w:cs="Times New Roman"/>
          <w:color w:val="000000"/>
          <w:sz w:val="28"/>
          <w:szCs w:val="28"/>
          <w:lang w:val="ru-RU" w:eastAsia="ru-RU"/>
        </w:rPr>
        <w:t xml:space="preserve">в 70 гр. спирта: 96° спирт - 100 мл, вода </w:t>
      </w:r>
      <w:proofErr w:type="spellStart"/>
      <w:r w:rsidRPr="00A71A04">
        <w:rPr>
          <w:rFonts w:ascii="Times New Roman" w:eastAsia="Times New Roman" w:hAnsi="Times New Roman" w:cs="Times New Roman"/>
          <w:color w:val="000000"/>
          <w:sz w:val="28"/>
          <w:szCs w:val="28"/>
          <w:lang w:val="ru-RU" w:eastAsia="ru-RU"/>
        </w:rPr>
        <w:t>дистилированная</w:t>
      </w:r>
      <w:proofErr w:type="spellEnd"/>
      <w:r w:rsidRPr="00A71A04">
        <w:rPr>
          <w:rFonts w:ascii="Times New Roman" w:eastAsia="Times New Roman" w:hAnsi="Times New Roman" w:cs="Times New Roman"/>
          <w:color w:val="000000"/>
          <w:sz w:val="28"/>
          <w:szCs w:val="28"/>
          <w:lang w:val="ru-RU" w:eastAsia="ru-RU"/>
        </w:rPr>
        <w:t xml:space="preserve"> - 39 мл, </w:t>
      </w:r>
      <w:r w:rsidRPr="00A71A04">
        <w:rPr>
          <w:rFonts w:ascii="Times New Roman" w:eastAsia="Times New Roman" w:hAnsi="Times New Roman" w:cs="Times New Roman"/>
          <w:color w:val="000000"/>
          <w:sz w:val="28"/>
          <w:szCs w:val="28"/>
          <w:lang w:val="kk-KZ" w:eastAsia="kk-KZ"/>
        </w:rPr>
        <w:t xml:space="preserve">НСІ </w:t>
      </w:r>
      <w:r w:rsidRPr="00A71A04">
        <w:rPr>
          <w:rFonts w:ascii="Times New Roman" w:eastAsia="Times New Roman" w:hAnsi="Times New Roman" w:cs="Times New Roman"/>
          <w:color w:val="000000"/>
          <w:sz w:val="28"/>
          <w:szCs w:val="28"/>
          <w:lang w:val="ru-RU" w:eastAsia="ru-RU"/>
        </w:rPr>
        <w:t>концентрированная - 0,35 мл.</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Раствор </w:t>
      </w:r>
      <w:proofErr w:type="spellStart"/>
      <w:r w:rsidRPr="00A71A04">
        <w:rPr>
          <w:rFonts w:ascii="Times New Roman" w:eastAsia="Times New Roman" w:hAnsi="Times New Roman" w:cs="Times New Roman"/>
          <w:color w:val="000000"/>
          <w:sz w:val="28"/>
          <w:szCs w:val="28"/>
          <w:lang w:val="ru-RU" w:eastAsia="ru-RU"/>
        </w:rPr>
        <w:t>марциуса</w:t>
      </w:r>
      <w:proofErr w:type="spellEnd"/>
      <w:r w:rsidRPr="00A71A04">
        <w:rPr>
          <w:rFonts w:ascii="Times New Roman" w:eastAsia="Times New Roman" w:hAnsi="Times New Roman" w:cs="Times New Roman"/>
          <w:color w:val="000000"/>
          <w:sz w:val="28"/>
          <w:szCs w:val="28"/>
          <w:lang w:val="ru-RU" w:eastAsia="ru-RU"/>
        </w:rPr>
        <w:t xml:space="preserve"> желтого (или оранжевого): 69° спирт - 50 мл, </w:t>
      </w:r>
      <w:proofErr w:type="spellStart"/>
      <w:r w:rsidRPr="00A71A04">
        <w:rPr>
          <w:rFonts w:ascii="Times New Roman" w:eastAsia="Times New Roman" w:hAnsi="Times New Roman" w:cs="Times New Roman"/>
          <w:color w:val="000000"/>
          <w:sz w:val="28"/>
          <w:szCs w:val="28"/>
          <w:lang w:val="ru-RU" w:eastAsia="ru-RU"/>
        </w:rPr>
        <w:t>марциус</w:t>
      </w:r>
      <w:proofErr w:type="spellEnd"/>
      <w:r w:rsidRPr="00A71A04">
        <w:rPr>
          <w:rFonts w:ascii="Times New Roman" w:eastAsia="Times New Roman" w:hAnsi="Times New Roman" w:cs="Times New Roman"/>
          <w:color w:val="000000"/>
          <w:sz w:val="28"/>
          <w:szCs w:val="28"/>
          <w:lang w:val="ru-RU" w:eastAsia="ru-RU"/>
        </w:rPr>
        <w:t xml:space="preserve"> желтый можно заменить на </w:t>
      </w:r>
      <w:proofErr w:type="spellStart"/>
      <w:r w:rsidRPr="00A71A04">
        <w:rPr>
          <w:rFonts w:ascii="Times New Roman" w:eastAsia="Times New Roman" w:hAnsi="Times New Roman" w:cs="Times New Roman"/>
          <w:color w:val="000000"/>
          <w:sz w:val="28"/>
          <w:szCs w:val="28"/>
          <w:lang w:val="ru-RU" w:eastAsia="ru-RU"/>
        </w:rPr>
        <w:t>марциус</w:t>
      </w:r>
      <w:proofErr w:type="spellEnd"/>
      <w:r w:rsidRPr="00A71A04">
        <w:rPr>
          <w:rFonts w:ascii="Times New Roman" w:eastAsia="Times New Roman" w:hAnsi="Times New Roman" w:cs="Times New Roman"/>
          <w:color w:val="000000"/>
          <w:sz w:val="28"/>
          <w:szCs w:val="28"/>
          <w:lang w:val="ru-RU" w:eastAsia="ru-RU"/>
        </w:rPr>
        <w:t xml:space="preserve"> оранжевый равным соотношением.</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Раствор кислотно-красного 2С: кислотный красный 2С - 0,5 г, ледяная уксусная кислота (ЛУК) — 125 мл, </w:t>
      </w:r>
      <w:proofErr w:type="gramStart"/>
      <w:r w:rsidRPr="00A71A04">
        <w:rPr>
          <w:rFonts w:ascii="Times New Roman" w:eastAsia="Times New Roman" w:hAnsi="Times New Roman" w:cs="Times New Roman"/>
          <w:color w:val="000000"/>
          <w:sz w:val="28"/>
          <w:szCs w:val="28"/>
          <w:lang w:val="ru-RU" w:eastAsia="ru-RU"/>
        </w:rPr>
        <w:t>вода</w:t>
      </w:r>
      <w:proofErr w:type="gramEnd"/>
      <w:r w:rsidRPr="00A71A04">
        <w:rPr>
          <w:rFonts w:ascii="Times New Roman" w:eastAsia="Times New Roman" w:hAnsi="Times New Roman" w:cs="Times New Roman"/>
          <w:color w:val="000000"/>
          <w:sz w:val="28"/>
          <w:szCs w:val="28"/>
          <w:lang w:val="ru-RU" w:eastAsia="ru-RU"/>
        </w:rPr>
        <w:t xml:space="preserve"> дистиллированная 75 мл.</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Раствор водного голубого: водный голубой - 0,25 г, ледяная уксусная кислота (ЛУК) - 0,5 мл, </w:t>
      </w:r>
      <w:proofErr w:type="spellStart"/>
      <w:r w:rsidRPr="00A71A04">
        <w:rPr>
          <w:rFonts w:ascii="Times New Roman" w:eastAsia="Times New Roman" w:hAnsi="Times New Roman" w:cs="Times New Roman"/>
          <w:color w:val="000000"/>
          <w:sz w:val="28"/>
          <w:szCs w:val="28"/>
          <w:lang w:val="ru-RU" w:eastAsia="ru-RU"/>
        </w:rPr>
        <w:t>дистилированной</w:t>
      </w:r>
      <w:proofErr w:type="spellEnd"/>
      <w:r w:rsidRPr="00A71A04">
        <w:rPr>
          <w:rFonts w:ascii="Times New Roman" w:eastAsia="Times New Roman" w:hAnsi="Times New Roman" w:cs="Times New Roman"/>
          <w:color w:val="000000"/>
          <w:sz w:val="28"/>
          <w:szCs w:val="28"/>
          <w:lang w:val="ru-RU" w:eastAsia="ru-RU"/>
        </w:rPr>
        <w:t xml:space="preserve"> воды - 49,5 мл.</w:t>
      </w:r>
    </w:p>
    <w:p w:rsidR="00603F36" w:rsidRPr="00A71A04" w:rsidRDefault="00603F36" w:rsidP="00A71A04">
      <w:pPr>
        <w:numPr>
          <w:ilvl w:val="0"/>
          <w:numId w:val="1"/>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Раствор целестин о во </w:t>
      </w:r>
      <w:proofErr w:type="spellStart"/>
      <w:r w:rsidRPr="00A71A04">
        <w:rPr>
          <w:rFonts w:ascii="Times New Roman" w:eastAsia="Times New Roman" w:hAnsi="Times New Roman" w:cs="Times New Roman"/>
          <w:color w:val="000000"/>
          <w:sz w:val="28"/>
          <w:szCs w:val="28"/>
          <w:lang w:val="ru-RU" w:eastAsia="ru-RU"/>
        </w:rPr>
        <w:t>го</w:t>
      </w:r>
      <w:proofErr w:type="spellEnd"/>
      <w:r w:rsidRPr="00A71A04">
        <w:rPr>
          <w:rFonts w:ascii="Times New Roman" w:eastAsia="Times New Roman" w:hAnsi="Times New Roman" w:cs="Times New Roman"/>
          <w:color w:val="000000"/>
          <w:sz w:val="28"/>
          <w:szCs w:val="28"/>
          <w:lang w:val="ru-RU" w:eastAsia="ru-RU"/>
        </w:rPr>
        <w:t xml:space="preserve"> синего: 2,5 г железных квасцов растворить на ночь при комнатной температуре в 50 мл дистиллированной воды. Добавить 0,25 г. </w:t>
      </w:r>
      <w:proofErr w:type="spellStart"/>
      <w:r w:rsidRPr="00A71A04">
        <w:rPr>
          <w:rFonts w:ascii="Times New Roman" w:eastAsia="Times New Roman" w:hAnsi="Times New Roman" w:cs="Times New Roman"/>
          <w:color w:val="000000"/>
          <w:sz w:val="28"/>
          <w:szCs w:val="28"/>
          <w:lang w:val="ru-RU" w:eastAsia="ru-RU"/>
        </w:rPr>
        <w:t>целестинового</w:t>
      </w:r>
      <w:proofErr w:type="spellEnd"/>
      <w:r w:rsidRPr="00A71A04">
        <w:rPr>
          <w:rFonts w:ascii="Times New Roman" w:eastAsia="Times New Roman" w:hAnsi="Times New Roman" w:cs="Times New Roman"/>
          <w:color w:val="000000"/>
          <w:sz w:val="28"/>
          <w:szCs w:val="28"/>
          <w:lang w:val="ru-RU" w:eastAsia="ru-RU"/>
        </w:rPr>
        <w:t xml:space="preserve"> синего и кипятить 3 минуты. Охладить и профильтровать, добавить 1 мл глицерина. Сохраняется до 1 года.</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bookmarkStart w:id="1" w:name="bookmark1"/>
      <w:r w:rsidRPr="00A71A04">
        <w:rPr>
          <w:rFonts w:ascii="Times New Roman" w:eastAsia="Times New Roman" w:hAnsi="Times New Roman" w:cs="Times New Roman"/>
          <w:b/>
          <w:bCs/>
          <w:color w:val="000000"/>
          <w:spacing w:val="10"/>
          <w:sz w:val="28"/>
          <w:szCs w:val="28"/>
          <w:lang w:val="ru-RU" w:eastAsia="ru-RU"/>
        </w:rPr>
        <w:t xml:space="preserve">Методика ОКГ № 2. (С-Петербург, </w:t>
      </w:r>
      <w:proofErr w:type="spellStart"/>
      <w:r w:rsidRPr="00A71A04">
        <w:rPr>
          <w:rFonts w:ascii="Times New Roman" w:eastAsia="Times New Roman" w:hAnsi="Times New Roman" w:cs="Times New Roman"/>
          <w:b/>
          <w:bCs/>
          <w:color w:val="000000"/>
          <w:spacing w:val="10"/>
          <w:sz w:val="28"/>
          <w:szCs w:val="28"/>
          <w:lang w:val="ru-RU" w:eastAsia="ru-RU"/>
        </w:rPr>
        <w:t>Сафрай</w:t>
      </w:r>
      <w:proofErr w:type="spellEnd"/>
      <w:r w:rsidRPr="00A71A04">
        <w:rPr>
          <w:rFonts w:ascii="Times New Roman" w:eastAsia="Times New Roman" w:hAnsi="Times New Roman" w:cs="Times New Roman"/>
          <w:b/>
          <w:bCs/>
          <w:color w:val="000000"/>
          <w:spacing w:val="10"/>
          <w:sz w:val="28"/>
          <w:szCs w:val="28"/>
          <w:lang w:val="ru-RU" w:eastAsia="ru-RU"/>
        </w:rPr>
        <w:t xml:space="preserve"> А.Е.)</w:t>
      </w:r>
      <w:bookmarkEnd w:id="1"/>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Депарафинизация</w:t>
      </w:r>
      <w:proofErr w:type="spellEnd"/>
      <w:r w:rsidRPr="00A71A04">
        <w:rPr>
          <w:rFonts w:ascii="Times New Roman" w:eastAsia="Times New Roman" w:hAnsi="Times New Roman" w:cs="Times New Roman"/>
          <w:color w:val="000000"/>
          <w:sz w:val="28"/>
          <w:szCs w:val="28"/>
          <w:lang w:val="ru-RU" w:eastAsia="ru-RU"/>
        </w:rPr>
        <w:t xml:space="preserve">, довести до воды водопроводной, гематоксилин 3-15 </w:t>
      </w:r>
      <w:r w:rsidRPr="00A71A04">
        <w:rPr>
          <w:rFonts w:ascii="Times New Roman" w:eastAsia="Times New Roman" w:hAnsi="Times New Roman" w:cs="Times New Roman"/>
          <w:b/>
          <w:bCs/>
          <w:color w:val="000000"/>
          <w:spacing w:val="10"/>
          <w:sz w:val="28"/>
          <w:szCs w:val="28"/>
          <w:lang w:val="ru-RU" w:eastAsia="ru-RU"/>
        </w:rPr>
        <w:t xml:space="preserve">минут, </w:t>
      </w:r>
      <w:r w:rsidRPr="00A71A04">
        <w:rPr>
          <w:rFonts w:ascii="Times New Roman" w:eastAsia="Times New Roman" w:hAnsi="Times New Roman" w:cs="Times New Roman"/>
          <w:color w:val="000000"/>
          <w:sz w:val="28"/>
          <w:szCs w:val="28"/>
          <w:lang w:val="ru-RU" w:eastAsia="ru-RU"/>
        </w:rPr>
        <w:t xml:space="preserve">вода водопроводная - 10-158 минут, дистиллированная вода - 1 минута, окрасить срезы в растворе </w:t>
      </w:r>
      <w:proofErr w:type="spellStart"/>
      <w:r w:rsidRPr="00A71A04">
        <w:rPr>
          <w:rFonts w:ascii="Times New Roman" w:eastAsia="Times New Roman" w:hAnsi="Times New Roman" w:cs="Times New Roman"/>
          <w:color w:val="000000"/>
          <w:sz w:val="28"/>
          <w:szCs w:val="28"/>
          <w:lang w:val="ru-RU" w:eastAsia="ru-RU"/>
        </w:rPr>
        <w:t>Марциуса</w:t>
      </w:r>
      <w:proofErr w:type="spellEnd"/>
      <w:r w:rsidRPr="00A71A04">
        <w:rPr>
          <w:rFonts w:ascii="Times New Roman" w:eastAsia="Times New Roman" w:hAnsi="Times New Roman" w:cs="Times New Roman"/>
          <w:color w:val="000000"/>
          <w:sz w:val="28"/>
          <w:szCs w:val="28"/>
          <w:lang w:val="ru-RU" w:eastAsia="ru-RU"/>
        </w:rPr>
        <w:t xml:space="preserve"> желтого и оранжевого </w:t>
      </w:r>
      <w:r w:rsidRPr="00A71A04">
        <w:rPr>
          <w:rFonts w:ascii="Times New Roman" w:eastAsia="Times New Roman" w:hAnsi="Times New Roman" w:cs="Times New Roman"/>
          <w:color w:val="000000"/>
          <w:sz w:val="28"/>
          <w:szCs w:val="28"/>
          <w:lang w:val="en-US"/>
        </w:rPr>
        <w:t xml:space="preserve">G </w:t>
      </w:r>
      <w:r w:rsidRPr="00A71A04">
        <w:rPr>
          <w:rFonts w:ascii="Times New Roman" w:eastAsia="Times New Roman" w:hAnsi="Times New Roman" w:cs="Times New Roman"/>
          <w:color w:val="000000"/>
          <w:sz w:val="28"/>
          <w:szCs w:val="28"/>
          <w:lang w:val="ru-RU" w:eastAsia="ru-RU"/>
        </w:rPr>
        <w:t xml:space="preserve">— 2 минуты, вода дистиллированная - 1 </w:t>
      </w:r>
      <w:r w:rsidRPr="00A71A04">
        <w:rPr>
          <w:rFonts w:ascii="Times New Roman" w:eastAsia="Times New Roman" w:hAnsi="Times New Roman" w:cs="Times New Roman"/>
          <w:color w:val="000000"/>
          <w:sz w:val="28"/>
          <w:szCs w:val="28"/>
          <w:lang w:val="kk-KZ" w:eastAsia="kk-KZ"/>
        </w:rPr>
        <w:t xml:space="preserve">миігута, </w:t>
      </w:r>
      <w:r w:rsidRPr="00A71A04">
        <w:rPr>
          <w:rFonts w:ascii="Times New Roman" w:eastAsia="Times New Roman" w:hAnsi="Times New Roman" w:cs="Times New Roman"/>
          <w:color w:val="000000"/>
          <w:sz w:val="28"/>
          <w:szCs w:val="28"/>
          <w:lang w:val="ru-RU" w:eastAsia="ru-RU"/>
        </w:rPr>
        <w:t xml:space="preserve">кислотно - красный - 10 минут, вода </w:t>
      </w:r>
      <w:proofErr w:type="spellStart"/>
      <w:r w:rsidRPr="00A71A04">
        <w:rPr>
          <w:rFonts w:ascii="Times New Roman" w:eastAsia="Times New Roman" w:hAnsi="Times New Roman" w:cs="Times New Roman"/>
          <w:color w:val="000000"/>
          <w:sz w:val="28"/>
          <w:szCs w:val="28"/>
          <w:lang w:val="ru-RU" w:eastAsia="ru-RU"/>
        </w:rPr>
        <w:t>дистилированная</w:t>
      </w:r>
      <w:proofErr w:type="spellEnd"/>
      <w:r w:rsidRPr="00A71A04">
        <w:rPr>
          <w:rFonts w:ascii="Times New Roman" w:eastAsia="Times New Roman" w:hAnsi="Times New Roman" w:cs="Times New Roman"/>
          <w:color w:val="000000"/>
          <w:sz w:val="28"/>
          <w:szCs w:val="28"/>
          <w:lang w:val="ru-RU" w:eastAsia="ru-RU"/>
        </w:rPr>
        <w:t xml:space="preserve"> - 1 минута, фосфорно-вольфрамовая кислота - 5 </w:t>
      </w:r>
      <w:r w:rsidRPr="00A71A04">
        <w:rPr>
          <w:rFonts w:ascii="Times New Roman" w:eastAsia="Times New Roman" w:hAnsi="Times New Roman" w:cs="Times New Roman"/>
          <w:b/>
          <w:bCs/>
          <w:color w:val="000000"/>
          <w:spacing w:val="10"/>
          <w:sz w:val="28"/>
          <w:szCs w:val="28"/>
          <w:lang w:val="ru-RU" w:eastAsia="ru-RU"/>
        </w:rPr>
        <w:t xml:space="preserve">минут, </w:t>
      </w:r>
      <w:r w:rsidRPr="00A71A04">
        <w:rPr>
          <w:rFonts w:ascii="Times New Roman" w:eastAsia="Times New Roman" w:hAnsi="Times New Roman" w:cs="Times New Roman"/>
          <w:color w:val="000000"/>
          <w:sz w:val="28"/>
          <w:szCs w:val="28"/>
          <w:lang w:val="ru-RU" w:eastAsia="ru-RU"/>
        </w:rPr>
        <w:t xml:space="preserve">вода </w:t>
      </w:r>
      <w:proofErr w:type="spellStart"/>
      <w:r w:rsidRPr="00A71A04">
        <w:rPr>
          <w:rFonts w:ascii="Times New Roman" w:eastAsia="Times New Roman" w:hAnsi="Times New Roman" w:cs="Times New Roman"/>
          <w:color w:val="000000"/>
          <w:sz w:val="28"/>
          <w:szCs w:val="28"/>
          <w:lang w:val="ru-RU" w:eastAsia="ru-RU"/>
        </w:rPr>
        <w:t>дистилированная</w:t>
      </w:r>
      <w:proofErr w:type="spellEnd"/>
      <w:r w:rsidRPr="00A71A04">
        <w:rPr>
          <w:rFonts w:ascii="Times New Roman" w:eastAsia="Times New Roman" w:hAnsi="Times New Roman" w:cs="Times New Roman"/>
          <w:color w:val="000000"/>
          <w:sz w:val="28"/>
          <w:szCs w:val="28"/>
          <w:lang w:val="ru-RU" w:eastAsia="ru-RU"/>
        </w:rPr>
        <w:t xml:space="preserve"> -1 минута, </w:t>
      </w:r>
      <w:r w:rsidRPr="00A71A04">
        <w:rPr>
          <w:rFonts w:ascii="Times New Roman" w:eastAsia="Times New Roman" w:hAnsi="Times New Roman" w:cs="Times New Roman"/>
          <w:b/>
          <w:bCs/>
          <w:color w:val="000000"/>
          <w:spacing w:val="10"/>
          <w:sz w:val="28"/>
          <w:szCs w:val="28"/>
          <w:lang w:val="ru-RU" w:eastAsia="ru-RU"/>
        </w:rPr>
        <w:t xml:space="preserve">водный голубой </w:t>
      </w:r>
      <w:r w:rsidRPr="00A71A04">
        <w:rPr>
          <w:rFonts w:ascii="Times New Roman" w:eastAsia="Times New Roman" w:hAnsi="Times New Roman" w:cs="Times New Roman"/>
          <w:color w:val="000000"/>
          <w:sz w:val="28"/>
          <w:szCs w:val="28"/>
          <w:lang w:val="ru-RU" w:eastAsia="ru-RU"/>
        </w:rPr>
        <w:t xml:space="preserve">0,5% - 10 минут, </w:t>
      </w:r>
      <w:r w:rsidRPr="00A71A04">
        <w:rPr>
          <w:rFonts w:ascii="Times New Roman" w:eastAsia="Times New Roman" w:hAnsi="Times New Roman" w:cs="Times New Roman"/>
          <w:b/>
          <w:bCs/>
          <w:color w:val="000000"/>
          <w:spacing w:val="10"/>
          <w:sz w:val="28"/>
          <w:szCs w:val="28"/>
          <w:lang w:val="ru-RU" w:eastAsia="ru-RU"/>
        </w:rPr>
        <w:t xml:space="preserve">вода </w:t>
      </w:r>
      <w:proofErr w:type="spellStart"/>
      <w:r w:rsidRPr="00A71A04">
        <w:rPr>
          <w:rFonts w:ascii="Times New Roman" w:eastAsia="Times New Roman" w:hAnsi="Times New Roman" w:cs="Times New Roman"/>
          <w:color w:val="000000"/>
          <w:sz w:val="28"/>
          <w:szCs w:val="28"/>
          <w:lang w:val="ru-RU" w:eastAsia="ru-RU"/>
        </w:rPr>
        <w:t>дистилированная</w:t>
      </w:r>
      <w:proofErr w:type="spellEnd"/>
      <w:r w:rsidRPr="00A71A04">
        <w:rPr>
          <w:rFonts w:ascii="Times New Roman" w:eastAsia="Times New Roman" w:hAnsi="Times New Roman" w:cs="Times New Roman"/>
          <w:color w:val="000000"/>
          <w:sz w:val="28"/>
          <w:szCs w:val="28"/>
          <w:lang w:val="ru-RU" w:eastAsia="ru-RU"/>
        </w:rPr>
        <w:t xml:space="preserve"> -1 минута, спирты, </w:t>
      </w:r>
      <w:r w:rsidRPr="00A71A04">
        <w:rPr>
          <w:rFonts w:ascii="Times New Roman" w:eastAsia="Times New Roman" w:hAnsi="Times New Roman" w:cs="Times New Roman"/>
          <w:b/>
          <w:bCs/>
          <w:color w:val="000000"/>
          <w:spacing w:val="10"/>
          <w:sz w:val="28"/>
          <w:szCs w:val="28"/>
          <w:lang w:val="ru-RU" w:eastAsia="ru-RU"/>
        </w:rPr>
        <w:t xml:space="preserve">ксилолы, заключение в </w:t>
      </w:r>
      <w:r w:rsidRPr="00A71A04">
        <w:rPr>
          <w:rFonts w:ascii="Times New Roman" w:eastAsia="Times New Roman" w:hAnsi="Times New Roman" w:cs="Times New Roman"/>
          <w:color w:val="000000"/>
          <w:sz w:val="28"/>
          <w:szCs w:val="28"/>
          <w:lang w:val="ru-RU" w:eastAsia="ru-RU"/>
        </w:rPr>
        <w:t xml:space="preserve">бальзам. Результат: Нити фибрина окрашиваются от красного (всех оттенков) до </w:t>
      </w:r>
      <w:proofErr w:type="spellStart"/>
      <w:r w:rsidRPr="00A71A04">
        <w:rPr>
          <w:rFonts w:ascii="Times New Roman" w:eastAsia="Times New Roman" w:hAnsi="Times New Roman" w:cs="Times New Roman"/>
          <w:color w:val="000000"/>
          <w:sz w:val="28"/>
          <w:szCs w:val="28"/>
          <w:lang w:val="ru-RU" w:eastAsia="ru-RU"/>
        </w:rPr>
        <w:t>серо</w:t>
      </w:r>
      <w:r w:rsidRPr="00A71A04">
        <w:rPr>
          <w:rFonts w:ascii="Times New Roman" w:eastAsia="Times New Roman" w:hAnsi="Times New Roman" w:cs="Times New Roman"/>
          <w:color w:val="000000"/>
          <w:sz w:val="28"/>
          <w:szCs w:val="28"/>
          <w:lang w:val="ru-RU" w:eastAsia="ru-RU"/>
        </w:rPr>
        <w:softHyphen/>
        <w:t>голубого</w:t>
      </w:r>
      <w:proofErr w:type="spellEnd"/>
      <w:r w:rsidRPr="00A71A04">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b/>
          <w:bCs/>
          <w:color w:val="000000"/>
          <w:spacing w:val="10"/>
          <w:sz w:val="28"/>
          <w:szCs w:val="28"/>
          <w:lang w:val="ru-RU" w:eastAsia="ru-RU"/>
        </w:rPr>
        <w:t xml:space="preserve">(в </w:t>
      </w:r>
      <w:r w:rsidRPr="00A71A04">
        <w:rPr>
          <w:rFonts w:ascii="Times New Roman" w:eastAsia="Times New Roman" w:hAnsi="Times New Roman" w:cs="Times New Roman"/>
          <w:color w:val="000000"/>
          <w:sz w:val="28"/>
          <w:szCs w:val="28"/>
          <w:lang w:val="ru-RU" w:eastAsia="ru-RU"/>
        </w:rPr>
        <w:t>зависимости от возраста). Соединительная ткань в ярко-голубой цвет.</w:t>
      </w:r>
    </w:p>
    <w:p w:rsidR="00603F36" w:rsidRPr="00A71A04" w:rsidRDefault="00603F36" w:rsidP="00A71A04">
      <w:pPr>
        <w:ind w:firstLine="708"/>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Оранжевый цвет - 0-6 часов.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Оранжево-красный - 6-12 часов.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Зрелый красный -6-24 часа.</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Ярко-красный -12-18 часов.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Фиолетовый - </w:t>
      </w:r>
      <w:r w:rsidRPr="00A71A04">
        <w:rPr>
          <w:rFonts w:ascii="Times New Roman" w:eastAsia="Times New Roman" w:hAnsi="Times New Roman" w:cs="Times New Roman"/>
          <w:i/>
          <w:iCs/>
          <w:color w:val="000000"/>
          <w:sz w:val="28"/>
          <w:szCs w:val="28"/>
          <w:lang w:val="ru-RU" w:eastAsia="ru-RU"/>
        </w:rPr>
        <w:t>1</w:t>
      </w:r>
      <w:r w:rsidRPr="00A71A04">
        <w:rPr>
          <w:rFonts w:ascii="Times New Roman" w:eastAsia="Times New Roman" w:hAnsi="Times New Roman" w:cs="Times New Roman"/>
          <w:color w:val="000000"/>
          <w:sz w:val="28"/>
          <w:szCs w:val="28"/>
          <w:lang w:val="ru-RU" w:eastAsia="ru-RU"/>
        </w:rPr>
        <w:t>8-24 часа (старый фибрин - более 24 часов).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Серо-голубой - более 48 часов.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Приготовление реактивов ОКГ по методике № 2. Оранжевый </w:t>
      </w:r>
      <w:r w:rsidRPr="00A71A04">
        <w:rPr>
          <w:rFonts w:ascii="Times New Roman" w:eastAsia="Times New Roman" w:hAnsi="Times New Roman" w:cs="Times New Roman"/>
          <w:color w:val="000000"/>
          <w:sz w:val="28"/>
          <w:szCs w:val="28"/>
          <w:lang w:val="en-US"/>
        </w:rPr>
        <w:t xml:space="preserve">G: </w:t>
      </w:r>
      <w:r w:rsidRPr="00A71A04">
        <w:rPr>
          <w:rFonts w:ascii="Times New Roman" w:eastAsia="Times New Roman" w:hAnsi="Times New Roman" w:cs="Times New Roman"/>
          <w:color w:val="000000"/>
          <w:sz w:val="28"/>
          <w:szCs w:val="28"/>
          <w:lang w:val="ru-RU" w:eastAsia="ru-RU"/>
        </w:rPr>
        <w:t xml:space="preserve">50 мл 96°спирта </w:t>
      </w:r>
      <w:r w:rsidRPr="00A71A04">
        <w:rPr>
          <w:rFonts w:ascii="Times New Roman" w:eastAsia="Times New Roman" w:hAnsi="Times New Roman" w:cs="Times New Roman"/>
          <w:color w:val="995666"/>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фосфорно-вольфрамовой кислоты </w:t>
      </w:r>
      <w:r w:rsidRPr="00A71A04">
        <w:rPr>
          <w:rFonts w:ascii="Times New Roman" w:eastAsia="Times New Roman" w:hAnsi="Times New Roman" w:cs="Times New Roman"/>
          <w:color w:val="995666"/>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0,25г оранжевого </w:t>
      </w:r>
      <w:r w:rsidRPr="00A71A04">
        <w:rPr>
          <w:rFonts w:ascii="Times New Roman" w:eastAsia="Times New Roman" w:hAnsi="Times New Roman" w:cs="Times New Roman"/>
          <w:color w:val="000000"/>
          <w:sz w:val="28"/>
          <w:szCs w:val="28"/>
          <w:lang w:val="en-US"/>
        </w:rPr>
        <w:t xml:space="preserve">G. </w:t>
      </w:r>
      <w:r w:rsidRPr="00A71A04">
        <w:rPr>
          <w:rFonts w:ascii="Times New Roman" w:eastAsia="Times New Roman" w:hAnsi="Times New Roman" w:cs="Times New Roman"/>
          <w:color w:val="000000"/>
          <w:sz w:val="28"/>
          <w:szCs w:val="28"/>
          <w:lang w:val="ru-RU" w:eastAsia="ru-RU"/>
        </w:rPr>
        <w:t xml:space="preserve">Кислотно-ярко-красный: 1% кислотно-красного на 2,5% водном растворе уксусной кислоты (2,5 мл. </w:t>
      </w:r>
      <w:r w:rsidRPr="00A71A04">
        <w:rPr>
          <w:rFonts w:ascii="Times New Roman" w:eastAsia="Times New Roman" w:hAnsi="Times New Roman" w:cs="Times New Roman"/>
          <w:color w:val="995666"/>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1 г кислотно-красного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97,5 дистиллированной воды). Водный раствор фосфорно-вольфрамовой кислоты: 100 мл (0,1) фосфорно-вольфрамовой кислоты + 100 мл дистиллированной воды. 0,5 </w:t>
      </w:r>
      <w:r w:rsidRPr="00A71A04">
        <w:rPr>
          <w:rFonts w:ascii="Times New Roman" w:eastAsia="Times New Roman" w:hAnsi="Times New Roman" w:cs="Times New Roman"/>
          <w:i/>
          <w:iCs/>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водно-голубого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1 мл уксусной кислоты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99 мл дистиллированный воды.</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Определение «возраста» фибрина по методике </w:t>
      </w:r>
      <w:r w:rsidRPr="00A71A04">
        <w:rPr>
          <w:rFonts w:ascii="Times New Roman" w:eastAsia="Times New Roman" w:hAnsi="Times New Roman" w:cs="Times New Roman"/>
          <w:b/>
          <w:bCs/>
          <w:color w:val="000000"/>
          <w:spacing w:val="10"/>
          <w:sz w:val="28"/>
          <w:szCs w:val="28"/>
          <w:lang w:val="en-US"/>
        </w:rPr>
        <w:t xml:space="preserve">MSB (Marcius Scarlet Blue) </w:t>
      </w:r>
      <w:r w:rsidRPr="00A71A04">
        <w:rPr>
          <w:rFonts w:ascii="Times New Roman" w:eastAsia="Times New Roman" w:hAnsi="Times New Roman" w:cs="Times New Roman"/>
          <w:b/>
          <w:bCs/>
          <w:color w:val="000000"/>
          <w:spacing w:val="10"/>
          <w:sz w:val="28"/>
          <w:szCs w:val="28"/>
          <w:lang w:val="ru-RU" w:eastAsia="ru-RU"/>
        </w:rPr>
        <w:t>или ОКГ (оранжевый-красный-голубой)</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«Молодой» фибрин: ж ел то-оранжевый </w:t>
      </w:r>
      <w:r w:rsidRPr="00A71A04">
        <w:rPr>
          <w:rFonts w:ascii="Times New Roman" w:eastAsia="Times New Roman" w:hAnsi="Times New Roman" w:cs="Times New Roman"/>
          <w:color w:val="000000"/>
          <w:spacing w:val="40"/>
          <w:sz w:val="28"/>
          <w:szCs w:val="28"/>
          <w:lang w:val="ru-RU" w:eastAsia="ru-RU"/>
        </w:rPr>
        <w:t>(0-6</w:t>
      </w:r>
      <w:r w:rsidRPr="00A71A04">
        <w:rPr>
          <w:rFonts w:ascii="Times New Roman" w:eastAsia="Times New Roman" w:hAnsi="Times New Roman" w:cs="Times New Roman"/>
          <w:color w:val="000000"/>
          <w:sz w:val="28"/>
          <w:szCs w:val="28"/>
          <w:lang w:val="ru-RU" w:eastAsia="ru-RU"/>
        </w:rPr>
        <w:t xml:space="preserve"> часов);</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«Зрелый» фибрин: оранжево-красный </w:t>
      </w:r>
      <w:r w:rsidRPr="00A71A04">
        <w:rPr>
          <w:rFonts w:ascii="Times New Roman" w:eastAsia="Times New Roman" w:hAnsi="Times New Roman" w:cs="Times New Roman"/>
          <w:color w:val="000000"/>
          <w:spacing w:val="40"/>
          <w:sz w:val="28"/>
          <w:szCs w:val="28"/>
          <w:lang w:val="ru-RU" w:eastAsia="ru-RU"/>
        </w:rPr>
        <w:t>(6-12</w:t>
      </w:r>
      <w:r w:rsidRPr="00A71A04">
        <w:rPr>
          <w:rFonts w:ascii="Times New Roman" w:eastAsia="Times New Roman" w:hAnsi="Times New Roman" w:cs="Times New Roman"/>
          <w:color w:val="000000"/>
          <w:sz w:val="28"/>
          <w:szCs w:val="28"/>
          <w:lang w:val="ru-RU" w:eastAsia="ru-RU"/>
        </w:rPr>
        <w:t xml:space="preserve"> часов), ярко-красный - (12 -18 часов), красно-фиолетовый - (18 - 24 часа);</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«Старый» фибрин: фиолетовый (бол ее 24 часов), серо-голубой - (более 48 часов), эритроциты - оранжевые, соединительная ткань - синяя, мышечная ткань - фиолетовая.</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Примечание: в методике ОКГ заменены:</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en-US"/>
        </w:rPr>
        <w:t xml:space="preserve">Brilliant Crystal Scarlet 6R- </w:t>
      </w:r>
      <w:r w:rsidRPr="00A71A04">
        <w:rPr>
          <w:rFonts w:ascii="Times New Roman" w:eastAsia="Times New Roman" w:hAnsi="Times New Roman" w:cs="Times New Roman"/>
          <w:color w:val="000000"/>
          <w:sz w:val="28"/>
          <w:szCs w:val="28"/>
          <w:lang w:val="ru-RU" w:eastAsia="ru-RU"/>
        </w:rPr>
        <w:t xml:space="preserve">на кислотный красный </w:t>
      </w:r>
      <w:r w:rsidRPr="00A71A04">
        <w:rPr>
          <w:rFonts w:ascii="Times New Roman" w:eastAsia="Times New Roman" w:hAnsi="Times New Roman" w:cs="Times New Roman"/>
          <w:color w:val="000000"/>
          <w:sz w:val="28"/>
          <w:szCs w:val="28"/>
          <w:lang w:val="en-US"/>
        </w:rPr>
        <w:t xml:space="preserve">Marcius </w:t>
      </w:r>
      <w:proofErr w:type="spellStart"/>
      <w:r w:rsidRPr="00A71A04">
        <w:rPr>
          <w:rFonts w:ascii="Times New Roman" w:eastAsia="Times New Roman" w:hAnsi="Times New Roman" w:cs="Times New Roman"/>
          <w:color w:val="000000"/>
          <w:sz w:val="28"/>
          <w:szCs w:val="28"/>
          <w:lang w:val="en-US"/>
        </w:rPr>
        <w:t>Gellow</w:t>
      </w:r>
      <w:proofErr w:type="spellEnd"/>
      <w:r w:rsidRPr="00A71A04">
        <w:rPr>
          <w:rFonts w:ascii="Times New Roman" w:eastAsia="Times New Roman" w:hAnsi="Times New Roman" w:cs="Times New Roman"/>
          <w:color w:val="000000"/>
          <w:sz w:val="28"/>
          <w:szCs w:val="28"/>
          <w:lang w:val="en-US"/>
        </w:rPr>
        <w:t xml:space="preserve">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на оранжевый </w:t>
      </w:r>
      <w:r w:rsidRPr="00A71A04">
        <w:rPr>
          <w:rFonts w:ascii="Times New Roman" w:eastAsia="Times New Roman" w:hAnsi="Times New Roman" w:cs="Times New Roman"/>
          <w:color w:val="000000"/>
          <w:sz w:val="28"/>
          <w:szCs w:val="28"/>
          <w:lang w:val="en-US"/>
        </w:rPr>
        <w:t>G</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en-US"/>
        </w:rPr>
        <w:t xml:space="preserve">Soluble Blue </w:t>
      </w:r>
      <w:r w:rsidRPr="00A71A04">
        <w:rPr>
          <w:rFonts w:ascii="Times New Roman" w:eastAsia="Times New Roman" w:hAnsi="Times New Roman" w:cs="Times New Roman"/>
          <w:color w:val="000000"/>
          <w:sz w:val="28"/>
          <w:szCs w:val="28"/>
          <w:lang w:val="ru-RU" w:eastAsia="ru-RU"/>
        </w:rPr>
        <w:t xml:space="preserve">- на водный голубой (химическая </w:t>
      </w:r>
      <w:r w:rsidRPr="00A71A04">
        <w:rPr>
          <w:rFonts w:ascii="Times New Roman" w:eastAsia="Times New Roman" w:hAnsi="Times New Roman" w:cs="Times New Roman"/>
          <w:b/>
          <w:bCs/>
          <w:color w:val="000000"/>
          <w:spacing w:val="10"/>
          <w:sz w:val="28"/>
          <w:szCs w:val="28"/>
          <w:lang w:val="ru-RU" w:eastAsia="ru-RU"/>
        </w:rPr>
        <w:t xml:space="preserve">формула отечественных </w:t>
      </w:r>
      <w:r w:rsidRPr="00A71A04">
        <w:rPr>
          <w:rFonts w:ascii="Times New Roman" w:eastAsia="Times New Roman" w:hAnsi="Times New Roman" w:cs="Times New Roman"/>
          <w:color w:val="000000"/>
          <w:sz w:val="28"/>
          <w:szCs w:val="28"/>
          <w:lang w:val="ru-RU" w:eastAsia="ru-RU"/>
        </w:rPr>
        <w:t>красителей соответствует оригинальным зарубежным).</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Забор материала</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Необходимо отметить, что забор материала для гистологического исследования необходимо производить как можно раньше после наступления смерти.</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При изъятии трупного материала в области ссадины, участок кожного покрова вырезают, захватывая не только место повреждения, но и окружающие неповрежденные ткани в пределах 1-1,5 см. от края.</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Повреждения на слизистой оболочке изымают с подлежащими тканями. Для предохранения объектов от деформации, перед фиксацией, необходимо промокнуть ткани, освобождаю их от крови и прикрепить к картонной подложке (желательно маркировка краев повреждения). Трупный материал из области кровоизлияния следует изымать не только из места наибольшего скрепления в крови, но и на границе с неизмененной тканью. Участок ткани забирается с таким, расчетом, чтобы по возможности исключить влияние на микроскопическую картину трупных пятен и гипостазов. Края стенок раневого канала следует изымать совместно с неповрежденными кожными покровами. При глубокой ране аналогично изымают и участок мышечной ткани. Кусочки вырезаются острым ножом, пользоваться ножницами не рекомендуется во избежание </w:t>
      </w:r>
      <w:proofErr w:type="spellStart"/>
      <w:r w:rsidRPr="00A71A04">
        <w:rPr>
          <w:rFonts w:ascii="Times New Roman" w:eastAsia="Times New Roman" w:hAnsi="Times New Roman" w:cs="Times New Roman"/>
          <w:color w:val="000000"/>
          <w:sz w:val="28"/>
          <w:szCs w:val="28"/>
          <w:lang w:val="ru-RU" w:eastAsia="ru-RU"/>
        </w:rPr>
        <w:t>размятия</w:t>
      </w:r>
      <w:proofErr w:type="spellEnd"/>
      <w:r w:rsidRPr="00A71A04">
        <w:rPr>
          <w:rFonts w:ascii="Times New Roman" w:eastAsia="Times New Roman" w:hAnsi="Times New Roman" w:cs="Times New Roman"/>
          <w:color w:val="000000"/>
          <w:sz w:val="28"/>
          <w:szCs w:val="28"/>
          <w:lang w:val="ru-RU" w:eastAsia="ru-RU"/>
        </w:rPr>
        <w:t xml:space="preserve"> тканей. Длина и ширина объектов может быть произвольной, но толщина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не более 1-1,5 см. Объем</w:t>
      </w:r>
      <w:r w:rsidR="0049647F">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фиксирующей жидкости должен превышать объем кусочков не менее чем в 10 раз. Необходимо следить, чтобы кусочки в растворе не слипались и не прилипали ко дну емкости. Для этого на дно кладут слой ваты, и раствор периодически взбалтывают. Целесообразно произвести смену фиксирующего </w:t>
      </w:r>
      <w:r w:rsidRPr="00A71A04">
        <w:rPr>
          <w:rFonts w:ascii="Times New Roman" w:eastAsia="Times New Roman" w:hAnsi="Times New Roman" w:cs="Times New Roman"/>
          <w:color w:val="000000"/>
          <w:sz w:val="28"/>
          <w:szCs w:val="28"/>
          <w:lang w:val="ru-RU" w:eastAsia="ru-RU"/>
        </w:rPr>
        <w:lastRenderedPageBreak/>
        <w:t>раствора в конце рабочего дня. При изъятии нескольких кусочков одной и той же ткани каждый из них маркируется этикеткой из материала, устойчивого к действию фиксирующей жидкости (фотобумага). Надписи на этикетках делают графитовым карандашом.</w:t>
      </w:r>
    </w:p>
    <w:p w:rsidR="00603F36" w:rsidRPr="00A71A04" w:rsidRDefault="00603F36" w:rsidP="0049647F">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Для оценки давности повреждения необходимо комплексный подход, основанный на использовании всех имеющихся в распоряжении медицинского судебного эксперта данных (обстоятельств дела, результатов судебно-медицинского исследования трупа, лабораторных данных, в том числе и гистологических).</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№7</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b/>
          <w:bCs/>
          <w:color w:val="000000"/>
          <w:spacing w:val="10"/>
          <w:sz w:val="28"/>
          <w:szCs w:val="28"/>
          <w:lang w:val="ru-RU" w:eastAsia="ru-RU"/>
        </w:rPr>
        <w:t>Морфодинамика</w:t>
      </w:r>
      <w:proofErr w:type="spellEnd"/>
      <w:r w:rsidRPr="00A71A04">
        <w:rPr>
          <w:rFonts w:ascii="Times New Roman" w:eastAsia="Times New Roman" w:hAnsi="Times New Roman" w:cs="Times New Roman"/>
          <w:b/>
          <w:bCs/>
          <w:color w:val="000000"/>
          <w:spacing w:val="10"/>
          <w:sz w:val="28"/>
          <w:szCs w:val="28"/>
          <w:lang w:val="ru-RU" w:eastAsia="ru-RU"/>
        </w:rPr>
        <w:t xml:space="preserve"> реактивных изменений при повреждении, сопровождающимся кровоизлиянием (по Белянину </w:t>
      </w:r>
      <w:r w:rsidRPr="00A71A04">
        <w:rPr>
          <w:rFonts w:ascii="Times New Roman" w:eastAsia="Times New Roman" w:hAnsi="Times New Roman" w:cs="Times New Roman"/>
          <w:b/>
          <w:bCs/>
          <w:color w:val="000000"/>
          <w:spacing w:val="10"/>
          <w:sz w:val="28"/>
          <w:szCs w:val="28"/>
          <w:lang w:val="en-US"/>
        </w:rPr>
        <w:t xml:space="preserve">B.JL, </w:t>
      </w:r>
      <w:r w:rsidRPr="00A71A04">
        <w:rPr>
          <w:rFonts w:ascii="Times New Roman" w:eastAsia="Times New Roman" w:hAnsi="Times New Roman" w:cs="Times New Roman"/>
          <w:b/>
          <w:bCs/>
          <w:color w:val="000000"/>
          <w:spacing w:val="10"/>
          <w:sz w:val="28"/>
          <w:szCs w:val="28"/>
          <w:lang w:val="ru-RU" w:eastAsia="ru-RU"/>
        </w:rPr>
        <w:t>1996)</w:t>
      </w:r>
    </w:p>
    <w:tbl>
      <w:tblPr>
        <w:tblW w:w="9624" w:type="dxa"/>
        <w:tblLayout w:type="fixed"/>
        <w:tblCellMar>
          <w:left w:w="0" w:type="dxa"/>
          <w:right w:w="0" w:type="dxa"/>
        </w:tblCellMar>
        <w:tblLook w:val="0000" w:firstRow="0" w:lastRow="0" w:firstColumn="0" w:lastColumn="0" w:noHBand="0" w:noVBand="0"/>
      </w:tblPr>
      <w:tblGrid>
        <w:gridCol w:w="3245"/>
        <w:gridCol w:w="14"/>
        <w:gridCol w:w="6341"/>
        <w:gridCol w:w="24"/>
      </w:tblGrid>
      <w:tr w:rsidR="00603F36" w:rsidRPr="00A71A04" w:rsidTr="00603F36">
        <w:tblPrEx>
          <w:tblCellMar>
            <w:top w:w="0" w:type="dxa"/>
            <w:left w:w="0" w:type="dxa"/>
            <w:bottom w:w="0" w:type="dxa"/>
            <w:right w:w="0" w:type="dxa"/>
          </w:tblCellMar>
        </w:tblPrEx>
        <w:trPr>
          <w:trHeight w:hRule="exact" w:val="1018"/>
        </w:trPr>
        <w:tc>
          <w:tcPr>
            <w:tcW w:w="3259" w:type="dxa"/>
            <w:gridSpan w:val="2"/>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Длительность</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посттравматического</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периода</w:t>
            </w:r>
          </w:p>
        </w:tc>
        <w:tc>
          <w:tcPr>
            <w:tcW w:w="6365"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b/>
                <w:bCs/>
                <w:color w:val="000000"/>
                <w:spacing w:val="10"/>
                <w:sz w:val="28"/>
                <w:szCs w:val="28"/>
                <w:lang w:val="ru-RU" w:eastAsia="ru-RU"/>
              </w:rPr>
              <w:t>Морфодинамика</w:t>
            </w:r>
            <w:proofErr w:type="spellEnd"/>
            <w:r w:rsidRPr="00A71A04">
              <w:rPr>
                <w:rFonts w:ascii="Times New Roman" w:eastAsia="Times New Roman" w:hAnsi="Times New Roman" w:cs="Times New Roman"/>
                <w:b/>
                <w:bCs/>
                <w:color w:val="000000"/>
                <w:spacing w:val="10"/>
                <w:sz w:val="28"/>
                <w:szCs w:val="28"/>
                <w:lang w:val="ru-RU" w:eastAsia="ru-RU"/>
              </w:rPr>
              <w:t xml:space="preserve"> реактивных изменений</w:t>
            </w:r>
          </w:p>
        </w:tc>
      </w:tr>
      <w:tr w:rsidR="00603F36" w:rsidRPr="00A71A04" w:rsidTr="00603F36">
        <w:tblPrEx>
          <w:tblCellMar>
            <w:top w:w="0" w:type="dxa"/>
            <w:left w:w="0" w:type="dxa"/>
            <w:bottom w:w="0" w:type="dxa"/>
            <w:right w:w="0" w:type="dxa"/>
          </w:tblCellMar>
        </w:tblPrEx>
        <w:trPr>
          <w:trHeight w:hRule="exact" w:val="336"/>
        </w:trPr>
        <w:tc>
          <w:tcPr>
            <w:tcW w:w="3259"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Первый 10 мин</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Спазм артериол</w:t>
            </w:r>
          </w:p>
        </w:tc>
      </w:tr>
      <w:tr w:rsidR="00603F36" w:rsidRPr="00A71A04" w:rsidTr="00603F36">
        <w:tblPrEx>
          <w:tblCellMar>
            <w:top w:w="0" w:type="dxa"/>
            <w:left w:w="0" w:type="dxa"/>
            <w:bottom w:w="0" w:type="dxa"/>
            <w:right w:w="0" w:type="dxa"/>
          </w:tblCellMar>
        </w:tblPrEx>
        <w:trPr>
          <w:trHeight w:hRule="exact" w:val="984"/>
        </w:trPr>
        <w:tc>
          <w:tcPr>
            <w:tcW w:w="3259"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10 мин</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Феномен краевого стояния лейкоцитов в сосудах, эмиграция лейкоцитов и скопление их вокруг сосудов</w:t>
            </w:r>
          </w:p>
        </w:tc>
      </w:tr>
      <w:tr w:rsidR="00603F36" w:rsidRPr="00A71A04" w:rsidTr="00603F36">
        <w:tblPrEx>
          <w:tblCellMar>
            <w:top w:w="0" w:type="dxa"/>
            <w:left w:w="0" w:type="dxa"/>
            <w:bottom w:w="0" w:type="dxa"/>
            <w:right w:w="0" w:type="dxa"/>
          </w:tblCellMar>
        </w:tblPrEx>
        <w:trPr>
          <w:trHeight w:hRule="exact" w:val="336"/>
        </w:trPr>
        <w:tc>
          <w:tcPr>
            <w:tcW w:w="3259"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1 час</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Скопление лейкоцитов (очаговая реакция)</w:t>
            </w:r>
          </w:p>
        </w:tc>
      </w:tr>
      <w:tr w:rsidR="00603F36" w:rsidRPr="00A71A04" w:rsidTr="00603F36">
        <w:tblPrEx>
          <w:tblCellMar>
            <w:top w:w="0" w:type="dxa"/>
            <w:left w:w="0" w:type="dxa"/>
            <w:bottom w:w="0" w:type="dxa"/>
            <w:right w:w="0" w:type="dxa"/>
          </w:tblCellMar>
        </w:tblPrEx>
        <w:trPr>
          <w:trHeight w:hRule="exact" w:val="677"/>
        </w:trPr>
        <w:tc>
          <w:tcPr>
            <w:tcW w:w="3259" w:type="dxa"/>
            <w:gridSpan w:val="2"/>
            <w:tcBorders>
              <w:top w:val="single" w:sz="4" w:space="0" w:color="auto"/>
              <w:left w:val="nil"/>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3 часа</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Укрепление скоплений лейкоцитов около сосудов (в очаге до 60 нейтрофилов)</w:t>
            </w:r>
          </w:p>
        </w:tc>
      </w:tr>
      <w:tr w:rsidR="00603F36" w:rsidRPr="00A71A04" w:rsidTr="00603F36">
        <w:tblPrEx>
          <w:tblCellMar>
            <w:top w:w="0" w:type="dxa"/>
            <w:left w:w="0" w:type="dxa"/>
            <w:bottom w:w="0" w:type="dxa"/>
            <w:right w:w="0" w:type="dxa"/>
          </w:tblCellMar>
        </w:tblPrEx>
        <w:trPr>
          <w:trHeight w:hRule="exact" w:val="336"/>
        </w:trPr>
        <w:tc>
          <w:tcPr>
            <w:tcW w:w="3259" w:type="dxa"/>
            <w:gridSpan w:val="2"/>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6 часов</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Удвоение их количества</w:t>
            </w:r>
          </w:p>
        </w:tc>
      </w:tr>
      <w:tr w:rsidR="00603F36" w:rsidRPr="00A71A04" w:rsidTr="00603F36">
        <w:tblPrEx>
          <w:tblCellMar>
            <w:top w:w="0" w:type="dxa"/>
            <w:left w:w="0" w:type="dxa"/>
            <w:bottom w:w="0" w:type="dxa"/>
            <w:right w:w="0" w:type="dxa"/>
          </w:tblCellMar>
        </w:tblPrEx>
        <w:trPr>
          <w:trHeight w:hRule="exact" w:val="1306"/>
        </w:trPr>
        <w:tc>
          <w:tcPr>
            <w:tcW w:w="3259" w:type="dxa"/>
            <w:gridSpan w:val="2"/>
            <w:tcBorders>
              <w:top w:val="single" w:sz="4" w:space="0" w:color="auto"/>
              <w:left w:val="nil"/>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 3 до 6 часов</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Распад лейкоцитов (это отличительный показатель воспалительного процесса от воспалительной реакции; при 25-30% распадающихся лейкоцитов - воспалительный процесс выражен).</w:t>
            </w:r>
          </w:p>
        </w:tc>
      </w:tr>
      <w:tr w:rsidR="00603F36" w:rsidRPr="00A71A04" w:rsidTr="00603F36">
        <w:tblPrEx>
          <w:tblCellMar>
            <w:top w:w="0" w:type="dxa"/>
            <w:left w:w="0" w:type="dxa"/>
            <w:bottom w:w="0" w:type="dxa"/>
            <w:right w:w="0" w:type="dxa"/>
          </w:tblCellMar>
        </w:tblPrEx>
        <w:trPr>
          <w:trHeight w:hRule="exact" w:val="336"/>
        </w:trPr>
        <w:tc>
          <w:tcPr>
            <w:tcW w:w="3259" w:type="dxa"/>
            <w:gridSpan w:val="2"/>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Через 12-14 часа</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Слабое окружение лейкоцитов</w:t>
            </w:r>
          </w:p>
        </w:tc>
      </w:tr>
      <w:tr w:rsidR="00603F36" w:rsidRPr="00A71A04" w:rsidTr="00603F36">
        <w:tblPrEx>
          <w:tblCellMar>
            <w:top w:w="0" w:type="dxa"/>
            <w:left w:w="0" w:type="dxa"/>
            <w:bottom w:w="0" w:type="dxa"/>
            <w:right w:w="0" w:type="dxa"/>
          </w:tblCellMar>
        </w:tblPrEx>
        <w:trPr>
          <w:trHeight w:hRule="exact" w:val="341"/>
        </w:trPr>
        <w:tc>
          <w:tcPr>
            <w:tcW w:w="3259" w:type="dxa"/>
            <w:gridSpan w:val="2"/>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18-24 часа</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Обнаружение микрофагов</w:t>
            </w:r>
          </w:p>
        </w:tc>
      </w:tr>
      <w:tr w:rsidR="00603F36" w:rsidRPr="00A71A04" w:rsidTr="00603F36">
        <w:tblPrEx>
          <w:tblCellMar>
            <w:top w:w="0" w:type="dxa"/>
            <w:left w:w="0" w:type="dxa"/>
            <w:bottom w:w="0" w:type="dxa"/>
            <w:right w:w="0" w:type="dxa"/>
          </w:tblCellMar>
        </w:tblPrEx>
        <w:trPr>
          <w:trHeight w:hRule="exact" w:val="672"/>
        </w:trPr>
        <w:tc>
          <w:tcPr>
            <w:tcW w:w="3259" w:type="dxa"/>
            <w:gridSpan w:val="2"/>
            <w:tcBorders>
              <w:top w:val="single" w:sz="4" w:space="0" w:color="auto"/>
              <w:left w:val="nil"/>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48 часа</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Появление групп макрофагов и первых лимфоцитов</w:t>
            </w:r>
          </w:p>
        </w:tc>
      </w:tr>
      <w:tr w:rsidR="00603F36" w:rsidRPr="00A71A04" w:rsidTr="00603F36">
        <w:tblPrEx>
          <w:tblCellMar>
            <w:top w:w="0" w:type="dxa"/>
            <w:left w:w="0" w:type="dxa"/>
            <w:bottom w:w="0" w:type="dxa"/>
            <w:right w:w="0" w:type="dxa"/>
          </w:tblCellMar>
        </w:tblPrEx>
        <w:trPr>
          <w:trHeight w:hRule="exact" w:val="974"/>
        </w:trPr>
        <w:tc>
          <w:tcPr>
            <w:tcW w:w="3259"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72 часа</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Лимфоциты, </w:t>
            </w:r>
            <w:proofErr w:type="spellStart"/>
            <w:r w:rsidRPr="00A71A04">
              <w:rPr>
                <w:rFonts w:ascii="Times New Roman" w:eastAsia="Times New Roman" w:hAnsi="Times New Roman" w:cs="Times New Roman"/>
                <w:color w:val="000000"/>
                <w:sz w:val="28"/>
                <w:szCs w:val="28"/>
                <w:lang w:val="ru-RU" w:eastAsia="ru-RU"/>
              </w:rPr>
              <w:t>плазмоциты</w:t>
            </w:r>
            <w:proofErr w:type="spellEnd"/>
            <w:r w:rsidRPr="00A71A04">
              <w:rPr>
                <w:rFonts w:ascii="Times New Roman" w:eastAsia="Times New Roman" w:hAnsi="Times New Roman" w:cs="Times New Roman"/>
                <w:color w:val="000000"/>
                <w:sz w:val="28"/>
                <w:szCs w:val="28"/>
                <w:lang w:val="ru-RU" w:eastAsia="ru-RU"/>
              </w:rPr>
              <w:t>, начало появления фибробластов, сосудистых почек, формирование капилляров</w:t>
            </w:r>
          </w:p>
        </w:tc>
      </w:tr>
      <w:tr w:rsidR="00603F36" w:rsidRPr="00A71A04" w:rsidTr="00603F36">
        <w:tblPrEx>
          <w:tblCellMar>
            <w:top w:w="0" w:type="dxa"/>
            <w:left w:w="0" w:type="dxa"/>
            <w:bottom w:w="0" w:type="dxa"/>
            <w:right w:w="0" w:type="dxa"/>
          </w:tblCellMar>
        </w:tblPrEx>
        <w:trPr>
          <w:trHeight w:hRule="exact" w:val="346"/>
        </w:trPr>
        <w:tc>
          <w:tcPr>
            <w:tcW w:w="3259" w:type="dxa"/>
            <w:gridSpan w:val="2"/>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 4-го дня</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Г </w:t>
            </w:r>
            <w:proofErr w:type="spellStart"/>
            <w:r w:rsidRPr="00A71A04">
              <w:rPr>
                <w:rFonts w:ascii="Times New Roman" w:eastAsia="Times New Roman" w:hAnsi="Times New Roman" w:cs="Times New Roman"/>
                <w:color w:val="000000"/>
                <w:sz w:val="28"/>
                <w:szCs w:val="28"/>
                <w:lang w:val="ru-RU" w:eastAsia="ru-RU"/>
              </w:rPr>
              <w:t>емосидерофаги</w:t>
            </w:r>
            <w:proofErr w:type="spellEnd"/>
          </w:p>
        </w:tc>
      </w:tr>
      <w:tr w:rsidR="00603F36" w:rsidRPr="00A71A04" w:rsidTr="00603F36">
        <w:tblPrEx>
          <w:tblCellMar>
            <w:top w:w="0" w:type="dxa"/>
            <w:left w:w="0" w:type="dxa"/>
            <w:bottom w:w="0" w:type="dxa"/>
            <w:right w:w="0" w:type="dxa"/>
          </w:tblCellMar>
        </w:tblPrEx>
        <w:trPr>
          <w:trHeight w:hRule="exact" w:val="662"/>
        </w:trPr>
        <w:tc>
          <w:tcPr>
            <w:tcW w:w="3259" w:type="dxa"/>
            <w:gridSpan w:val="2"/>
            <w:tcBorders>
              <w:top w:val="single" w:sz="4" w:space="0" w:color="auto"/>
              <w:left w:val="nil"/>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4-6 дня</w:t>
            </w:r>
          </w:p>
        </w:tc>
        <w:tc>
          <w:tcPr>
            <w:tcW w:w="636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Качественных изменений реактивных процессов не отмечается («немые дни»)</w:t>
            </w:r>
          </w:p>
        </w:tc>
      </w:tr>
      <w:tr w:rsidR="00603F36" w:rsidRPr="00A71A04" w:rsidTr="00603F36">
        <w:tblPrEx>
          <w:tblCellMar>
            <w:top w:w="0" w:type="dxa"/>
            <w:left w:w="0" w:type="dxa"/>
            <w:bottom w:w="0" w:type="dxa"/>
            <w:right w:w="0" w:type="dxa"/>
          </w:tblCellMar>
        </w:tblPrEx>
        <w:trPr>
          <w:trHeight w:hRule="exact" w:val="686"/>
        </w:trPr>
        <w:tc>
          <w:tcPr>
            <w:tcW w:w="3259" w:type="dxa"/>
            <w:gridSpan w:val="2"/>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7-й день</w:t>
            </w:r>
          </w:p>
        </w:tc>
        <w:tc>
          <w:tcPr>
            <w:tcW w:w="6365" w:type="dxa"/>
            <w:gridSpan w:val="2"/>
            <w:tcBorders>
              <w:top w:val="single" w:sz="4" w:space="0" w:color="auto"/>
              <w:left w:val="single" w:sz="4" w:space="0" w:color="auto"/>
              <w:bottom w:val="single" w:sz="4" w:space="0" w:color="auto"/>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Развитие соединительной ткани, капилляров, формирование молодой грануляционной ткани</w:t>
            </w:r>
            <w:proofErr w:type="gramStart"/>
            <w:r w:rsidRPr="00A71A04">
              <w:rPr>
                <w:rFonts w:ascii="Times New Roman" w:eastAsia="Times New Roman" w:hAnsi="Times New Roman" w:cs="Times New Roman"/>
                <w:color w:val="000000"/>
                <w:sz w:val="28"/>
                <w:szCs w:val="28"/>
                <w:lang w:val="ru-RU" w:eastAsia="ru-RU"/>
              </w:rPr>
              <w:t>, .</w:t>
            </w:r>
            <w:proofErr w:type="gramEnd"/>
          </w:p>
        </w:tc>
      </w:tr>
      <w:tr w:rsidR="00603F36" w:rsidRPr="00A71A04" w:rsidTr="00603F36">
        <w:tblPrEx>
          <w:tblCellMar>
            <w:top w:w="0" w:type="dxa"/>
            <w:left w:w="0" w:type="dxa"/>
            <w:bottom w:w="0" w:type="dxa"/>
            <w:right w:w="0" w:type="dxa"/>
          </w:tblCellMar>
        </w:tblPrEx>
        <w:trPr>
          <w:gridAfter w:val="1"/>
          <w:wAfter w:w="24" w:type="dxa"/>
          <w:trHeight w:hRule="exact" w:val="715"/>
        </w:trPr>
        <w:tc>
          <w:tcPr>
            <w:tcW w:w="3245" w:type="dxa"/>
            <w:tcBorders>
              <w:top w:val="single" w:sz="4" w:space="0" w:color="auto"/>
              <w:left w:val="nil"/>
              <w:bottom w:val="nil"/>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
        </w:tc>
        <w:tc>
          <w:tcPr>
            <w:tcW w:w="635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много фибробластов, фиброцитов нет, появление внеклеточного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w:t>
            </w:r>
          </w:p>
        </w:tc>
      </w:tr>
      <w:tr w:rsidR="00603F36" w:rsidRPr="00A71A04" w:rsidTr="00603F36">
        <w:tblPrEx>
          <w:tblCellMar>
            <w:top w:w="0" w:type="dxa"/>
            <w:left w:w="0" w:type="dxa"/>
            <w:bottom w:w="0" w:type="dxa"/>
            <w:right w:w="0" w:type="dxa"/>
          </w:tblCellMar>
        </w:tblPrEx>
        <w:trPr>
          <w:gridAfter w:val="1"/>
          <w:wAfter w:w="24" w:type="dxa"/>
          <w:trHeight w:hRule="exact" w:val="341"/>
        </w:trPr>
        <w:tc>
          <w:tcPr>
            <w:tcW w:w="3245"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8-14 дни</w:t>
            </w:r>
          </w:p>
        </w:tc>
        <w:tc>
          <w:tcPr>
            <w:tcW w:w="635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«Немые дни»</w:t>
            </w:r>
          </w:p>
        </w:tc>
      </w:tr>
      <w:tr w:rsidR="00603F36" w:rsidRPr="00A71A04" w:rsidTr="00603F36">
        <w:tblPrEx>
          <w:tblCellMar>
            <w:top w:w="0" w:type="dxa"/>
            <w:left w:w="0" w:type="dxa"/>
            <w:bottom w:w="0" w:type="dxa"/>
            <w:right w:w="0" w:type="dxa"/>
          </w:tblCellMar>
        </w:tblPrEx>
        <w:trPr>
          <w:gridAfter w:val="1"/>
          <w:wAfter w:w="24" w:type="dxa"/>
          <w:trHeight w:hRule="exact" w:val="658"/>
        </w:trPr>
        <w:tc>
          <w:tcPr>
            <w:tcW w:w="3245" w:type="dxa"/>
            <w:tcBorders>
              <w:top w:val="single" w:sz="4" w:space="0" w:color="auto"/>
              <w:left w:val="nil"/>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14 день</w:t>
            </w:r>
          </w:p>
        </w:tc>
        <w:tc>
          <w:tcPr>
            <w:tcW w:w="6355"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Коллагенизация</w:t>
            </w:r>
            <w:proofErr w:type="spellEnd"/>
            <w:r w:rsidRPr="00A71A04">
              <w:rPr>
                <w:rFonts w:ascii="Times New Roman" w:eastAsia="Times New Roman" w:hAnsi="Times New Roman" w:cs="Times New Roman"/>
                <w:color w:val="000000"/>
                <w:sz w:val="28"/>
                <w:szCs w:val="28"/>
                <w:lang w:val="ru-RU" w:eastAsia="ru-RU"/>
              </w:rPr>
              <w:t xml:space="preserve"> и </w:t>
            </w:r>
            <w:proofErr w:type="spellStart"/>
            <w:r w:rsidRPr="00A71A04">
              <w:rPr>
                <w:rFonts w:ascii="Times New Roman" w:eastAsia="Times New Roman" w:hAnsi="Times New Roman" w:cs="Times New Roman"/>
                <w:color w:val="000000"/>
                <w:sz w:val="28"/>
                <w:szCs w:val="28"/>
                <w:lang w:val="ru-RU" w:eastAsia="ru-RU"/>
              </w:rPr>
              <w:t>фиброзирование</w:t>
            </w:r>
            <w:proofErr w:type="spellEnd"/>
            <w:r w:rsidRPr="00A71A04">
              <w:rPr>
                <w:rFonts w:ascii="Times New Roman" w:eastAsia="Times New Roman" w:hAnsi="Times New Roman" w:cs="Times New Roman"/>
                <w:color w:val="000000"/>
                <w:sz w:val="28"/>
                <w:szCs w:val="28"/>
                <w:lang w:val="ru-RU" w:eastAsia="ru-RU"/>
              </w:rPr>
              <w:t xml:space="preserve"> очага воспаления</w:t>
            </w:r>
          </w:p>
        </w:tc>
      </w:tr>
      <w:tr w:rsidR="00603F36" w:rsidRPr="00A71A04" w:rsidTr="00603F36">
        <w:tblPrEx>
          <w:tblCellMar>
            <w:top w:w="0" w:type="dxa"/>
            <w:left w:w="0" w:type="dxa"/>
            <w:bottom w:w="0" w:type="dxa"/>
            <w:right w:w="0" w:type="dxa"/>
          </w:tblCellMar>
        </w:tblPrEx>
        <w:trPr>
          <w:gridAfter w:val="1"/>
          <w:wAfter w:w="24" w:type="dxa"/>
          <w:trHeight w:hRule="exact" w:val="365"/>
        </w:trPr>
        <w:tc>
          <w:tcPr>
            <w:tcW w:w="3245" w:type="dxa"/>
            <w:tcBorders>
              <w:top w:val="single" w:sz="4" w:space="0" w:color="auto"/>
              <w:left w:val="single" w:sz="4" w:space="0" w:color="auto"/>
              <w:bottom w:val="single" w:sz="4" w:space="0" w:color="auto"/>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Через 1 </w:t>
            </w:r>
            <w:proofErr w:type="spellStart"/>
            <w:r w:rsidRPr="00A71A04">
              <w:rPr>
                <w:rFonts w:ascii="Times New Roman" w:eastAsia="Times New Roman" w:hAnsi="Times New Roman" w:cs="Times New Roman"/>
                <w:color w:val="000000"/>
                <w:sz w:val="28"/>
                <w:szCs w:val="28"/>
                <w:lang w:val="ru-RU" w:eastAsia="ru-RU"/>
              </w:rPr>
              <w:t>мес</w:t>
            </w:r>
            <w:proofErr w:type="spellEnd"/>
          </w:p>
        </w:tc>
        <w:tc>
          <w:tcPr>
            <w:tcW w:w="6355" w:type="dxa"/>
            <w:gridSpan w:val="2"/>
            <w:tcBorders>
              <w:top w:val="single" w:sz="4" w:space="0" w:color="auto"/>
              <w:left w:val="single" w:sz="4" w:space="0" w:color="auto"/>
              <w:bottom w:val="single" w:sz="4" w:space="0" w:color="auto"/>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Формируется рубец</w:t>
            </w:r>
          </w:p>
        </w:tc>
      </w:tr>
    </w:tbl>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№8</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Сводная таблица характера течения воспалительной реакции в кровоподтеках в зависимости от длительности посттравматического</w:t>
      </w:r>
    </w:p>
    <w:p w:rsidR="00603F36" w:rsidRPr="00A71A04" w:rsidRDefault="0049647F" w:rsidP="00A71A04">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color w:val="000000"/>
          <w:spacing w:val="10"/>
          <w:sz w:val="28"/>
          <w:szCs w:val="28"/>
          <w:lang w:val="ru-RU" w:eastAsia="ru-RU"/>
        </w:rPr>
        <w:t>п</w:t>
      </w:r>
      <w:r w:rsidR="00603F36" w:rsidRPr="00A71A04">
        <w:rPr>
          <w:rFonts w:ascii="Times New Roman" w:eastAsia="Times New Roman" w:hAnsi="Times New Roman" w:cs="Times New Roman"/>
          <w:b/>
          <w:bCs/>
          <w:color w:val="000000"/>
          <w:spacing w:val="10"/>
          <w:sz w:val="28"/>
          <w:szCs w:val="28"/>
          <w:lang w:val="ru-RU" w:eastAsia="ru-RU"/>
        </w:rPr>
        <w:t>ериода</w:t>
      </w:r>
      <w:r>
        <w:rPr>
          <w:rFonts w:ascii="Times New Roman" w:eastAsia="Times New Roman" w:hAnsi="Times New Roman" w:cs="Times New Roman"/>
          <w:b/>
          <w:bCs/>
          <w:color w:val="000000"/>
          <w:spacing w:val="10"/>
          <w:sz w:val="28"/>
          <w:szCs w:val="28"/>
          <w:lang w:val="ru-RU" w:eastAsia="ru-RU"/>
        </w:rPr>
        <w:t xml:space="preserve"> </w:t>
      </w:r>
      <w:r w:rsidR="00603F36" w:rsidRPr="00A71A04">
        <w:rPr>
          <w:rFonts w:ascii="Times New Roman" w:eastAsia="Times New Roman" w:hAnsi="Times New Roman" w:cs="Times New Roman"/>
          <w:b/>
          <w:bCs/>
          <w:color w:val="000000"/>
          <w:spacing w:val="10"/>
          <w:sz w:val="28"/>
          <w:szCs w:val="28"/>
          <w:lang w:val="ru-RU" w:eastAsia="ru-RU"/>
        </w:rPr>
        <w:t xml:space="preserve">(по Воробьеву </w:t>
      </w:r>
      <w:proofErr w:type="gramStart"/>
      <w:r w:rsidR="00603F36" w:rsidRPr="00A71A04">
        <w:rPr>
          <w:rFonts w:ascii="Times New Roman" w:eastAsia="Times New Roman" w:hAnsi="Times New Roman" w:cs="Times New Roman"/>
          <w:b/>
          <w:bCs/>
          <w:color w:val="000000"/>
          <w:spacing w:val="10"/>
          <w:sz w:val="28"/>
          <w:szCs w:val="28"/>
          <w:lang w:val="ru-RU" w:eastAsia="ru-RU"/>
        </w:rPr>
        <w:t>В.НГ.,</w:t>
      </w:r>
      <w:proofErr w:type="gramEnd"/>
      <w:r w:rsidR="00603F36" w:rsidRPr="00A71A04">
        <w:rPr>
          <w:rFonts w:ascii="Times New Roman" w:eastAsia="Times New Roman" w:hAnsi="Times New Roman" w:cs="Times New Roman"/>
          <w:b/>
          <w:bCs/>
          <w:color w:val="000000"/>
          <w:spacing w:val="10"/>
          <w:sz w:val="28"/>
          <w:szCs w:val="28"/>
          <w:lang w:val="ru-RU" w:eastAsia="ru-RU"/>
        </w:rPr>
        <w:t xml:space="preserve"> </w:t>
      </w:r>
      <w:proofErr w:type="spellStart"/>
      <w:r w:rsidR="00603F36" w:rsidRPr="00A71A04">
        <w:rPr>
          <w:rFonts w:ascii="Times New Roman" w:eastAsia="Times New Roman" w:hAnsi="Times New Roman" w:cs="Times New Roman"/>
          <w:b/>
          <w:bCs/>
          <w:color w:val="000000"/>
          <w:spacing w:val="10"/>
          <w:sz w:val="28"/>
          <w:szCs w:val="28"/>
          <w:lang w:val="ru-RU" w:eastAsia="ru-RU"/>
        </w:rPr>
        <w:t>Шершевскому</w:t>
      </w:r>
      <w:proofErr w:type="spellEnd"/>
      <w:r w:rsidR="00603F36" w:rsidRPr="00A71A04">
        <w:rPr>
          <w:rFonts w:ascii="Times New Roman" w:eastAsia="Times New Roman" w:hAnsi="Times New Roman" w:cs="Times New Roman"/>
          <w:b/>
          <w:bCs/>
          <w:color w:val="000000"/>
          <w:spacing w:val="10"/>
          <w:sz w:val="28"/>
          <w:szCs w:val="28"/>
          <w:lang w:val="ru-RU" w:eastAsia="ru-RU"/>
        </w:rPr>
        <w:t xml:space="preserve"> АЛ., 1998 г.)</w:t>
      </w:r>
    </w:p>
    <w:tbl>
      <w:tblPr>
        <w:tblW w:w="9639" w:type="dxa"/>
        <w:tblInd w:w="-5" w:type="dxa"/>
        <w:tblLayout w:type="fixed"/>
        <w:tblCellMar>
          <w:left w:w="0" w:type="dxa"/>
          <w:right w:w="0" w:type="dxa"/>
        </w:tblCellMar>
        <w:tblLook w:val="0000" w:firstRow="0" w:lastRow="0" w:firstColumn="0" w:lastColumn="0" w:noHBand="0" w:noVBand="0"/>
      </w:tblPr>
      <w:tblGrid>
        <w:gridCol w:w="3250"/>
        <w:gridCol w:w="24"/>
        <w:gridCol w:w="6336"/>
        <w:gridCol w:w="29"/>
      </w:tblGrid>
      <w:tr w:rsidR="00603F36" w:rsidRPr="00A71A04" w:rsidTr="00603F36">
        <w:tblPrEx>
          <w:tblCellMar>
            <w:top w:w="0" w:type="dxa"/>
            <w:left w:w="0" w:type="dxa"/>
            <w:bottom w:w="0" w:type="dxa"/>
            <w:right w:w="0" w:type="dxa"/>
          </w:tblCellMar>
        </w:tblPrEx>
        <w:trPr>
          <w:trHeight w:hRule="exact" w:val="1013"/>
        </w:trPr>
        <w:tc>
          <w:tcPr>
            <w:tcW w:w="3274"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Длительность</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посттравматического</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периода</w:t>
            </w:r>
          </w:p>
        </w:tc>
        <w:tc>
          <w:tcPr>
            <w:tcW w:w="6365" w:type="dxa"/>
            <w:gridSpan w:val="2"/>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Характер течения воспалительной реакции</w:t>
            </w:r>
          </w:p>
        </w:tc>
      </w:tr>
      <w:tr w:rsidR="00603F36" w:rsidRPr="00A71A04" w:rsidTr="00603F36">
        <w:tblPrEx>
          <w:tblCellMar>
            <w:top w:w="0" w:type="dxa"/>
            <w:left w:w="0" w:type="dxa"/>
            <w:bottom w:w="0" w:type="dxa"/>
            <w:right w:w="0" w:type="dxa"/>
          </w:tblCellMar>
        </w:tblPrEx>
        <w:trPr>
          <w:trHeight w:hRule="exact" w:val="653"/>
        </w:trPr>
        <w:tc>
          <w:tcPr>
            <w:tcW w:w="3274"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 нескольких минут до 3-х часов</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Выход единичных лейкоцитов за пределы сосудистой стенки</w:t>
            </w:r>
          </w:p>
        </w:tc>
      </w:tr>
      <w:tr w:rsidR="00603F36" w:rsidRPr="00A71A04" w:rsidTr="00603F36">
        <w:tblPrEx>
          <w:tblCellMar>
            <w:top w:w="0" w:type="dxa"/>
            <w:left w:w="0" w:type="dxa"/>
            <w:bottom w:w="0" w:type="dxa"/>
            <w:right w:w="0" w:type="dxa"/>
          </w:tblCellMar>
        </w:tblPrEx>
        <w:trPr>
          <w:trHeight w:hRule="exact" w:val="2626"/>
        </w:trPr>
        <w:tc>
          <w:tcPr>
            <w:tcW w:w="3274"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 3 до 6 часов</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Более интенсивный выход лейкоцитов за пределы сосудистой стенки. Лейкоцитарные инфильтраты в виде «муфт» вокруг сосудов. От инфильтратов отходят «дорожки» с формированием на границе поврежденной и неповрежденной ткани скоплений лейкоцитов, напоминающих лейкоцитарный вал. Количество клеток </w:t>
            </w:r>
            <w:proofErr w:type="spellStart"/>
            <w:r w:rsidRPr="00A71A04">
              <w:rPr>
                <w:rFonts w:ascii="Times New Roman" w:eastAsia="Times New Roman" w:hAnsi="Times New Roman" w:cs="Times New Roman"/>
                <w:color w:val="000000"/>
                <w:sz w:val="28"/>
                <w:szCs w:val="28"/>
                <w:lang w:val="ru-RU" w:eastAsia="ru-RU"/>
              </w:rPr>
              <w:t>гистиофиброцитарного</w:t>
            </w:r>
            <w:proofErr w:type="spellEnd"/>
            <w:r w:rsidRPr="00A71A04">
              <w:rPr>
                <w:rFonts w:ascii="Times New Roman" w:eastAsia="Times New Roman" w:hAnsi="Times New Roman" w:cs="Times New Roman"/>
                <w:color w:val="000000"/>
                <w:sz w:val="28"/>
                <w:szCs w:val="28"/>
                <w:lang w:val="ru-RU" w:eastAsia="ru-RU"/>
              </w:rPr>
              <w:t xml:space="preserve"> ряда и лейкоцитов увеличиваются.</w:t>
            </w:r>
          </w:p>
        </w:tc>
      </w:tr>
      <w:tr w:rsidR="00603F36" w:rsidRPr="00A71A04" w:rsidTr="00603F36">
        <w:tblPrEx>
          <w:tblCellMar>
            <w:top w:w="0" w:type="dxa"/>
            <w:left w:w="0" w:type="dxa"/>
            <w:bottom w:w="0" w:type="dxa"/>
            <w:right w:w="0" w:type="dxa"/>
          </w:tblCellMar>
        </w:tblPrEx>
        <w:trPr>
          <w:trHeight w:hRule="exact" w:val="2290"/>
        </w:trPr>
        <w:tc>
          <w:tcPr>
            <w:tcW w:w="3274"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 6 до 12 часов</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Пролиферация фибробластов и клеток сосудистых стенок; гемолиз эритроцитов; обширный лейкоцитарные инфильтраты; начальные признаки распада лейкоцитов в области кровоизлияния и лейкоцитарного вала; диффузная </w:t>
            </w:r>
            <w:proofErr w:type="spellStart"/>
            <w:r w:rsidRPr="00A71A04">
              <w:rPr>
                <w:rFonts w:ascii="Times New Roman" w:eastAsia="Times New Roman" w:hAnsi="Times New Roman" w:cs="Times New Roman"/>
                <w:color w:val="000000"/>
                <w:sz w:val="28"/>
                <w:szCs w:val="28"/>
                <w:lang w:val="ru-RU" w:eastAsia="ru-RU"/>
              </w:rPr>
              <w:t>гистиофиброцитарная</w:t>
            </w:r>
            <w:proofErr w:type="spellEnd"/>
            <w:r w:rsidRPr="00A71A04">
              <w:rPr>
                <w:rFonts w:ascii="Times New Roman" w:eastAsia="Times New Roman" w:hAnsi="Times New Roman" w:cs="Times New Roman"/>
                <w:color w:val="000000"/>
                <w:sz w:val="28"/>
                <w:szCs w:val="28"/>
                <w:lang w:val="ru-RU" w:eastAsia="ru-RU"/>
              </w:rPr>
              <w:t xml:space="preserve"> инфильтрация; появление единичных макрофагов, тучных клеток</w:t>
            </w:r>
          </w:p>
        </w:tc>
      </w:tr>
      <w:tr w:rsidR="00603F36" w:rsidRPr="00A71A04" w:rsidTr="00603F36">
        <w:tblPrEx>
          <w:tblCellMar>
            <w:top w:w="0" w:type="dxa"/>
            <w:left w:w="0" w:type="dxa"/>
            <w:bottom w:w="0" w:type="dxa"/>
            <w:right w:w="0" w:type="dxa"/>
          </w:tblCellMar>
        </w:tblPrEx>
        <w:trPr>
          <w:trHeight w:hRule="exact" w:val="1982"/>
        </w:trPr>
        <w:tc>
          <w:tcPr>
            <w:tcW w:w="3274"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 12 до 24 часов</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Выход лейкоцитов в межуточную ткань с образованием максимальной диффузной лейкоцитарной инфильтрации геморрагических фокусов появляются </w:t>
            </w:r>
            <w:proofErr w:type="spellStart"/>
            <w:r w:rsidRPr="00A71A04">
              <w:rPr>
                <w:rFonts w:ascii="Times New Roman" w:eastAsia="Times New Roman" w:hAnsi="Times New Roman" w:cs="Times New Roman"/>
                <w:color w:val="000000"/>
                <w:sz w:val="28"/>
                <w:szCs w:val="28"/>
                <w:lang w:val="ru-RU" w:eastAsia="ru-RU"/>
              </w:rPr>
              <w:t>периваскулярные</w:t>
            </w:r>
            <w:proofErr w:type="spell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лимфо</w:t>
            </w:r>
            <w:proofErr w:type="spellEnd"/>
            <w:r w:rsidRPr="00A71A04">
              <w:rPr>
                <w:rFonts w:ascii="Times New Roman" w:eastAsia="Times New Roman" w:hAnsi="Times New Roman" w:cs="Times New Roman"/>
                <w:color w:val="000000"/>
                <w:sz w:val="28"/>
                <w:szCs w:val="28"/>
                <w:lang w:val="ru-RU" w:eastAsia="ru-RU"/>
              </w:rPr>
              <w:t xml:space="preserve">- и </w:t>
            </w:r>
            <w:proofErr w:type="spellStart"/>
            <w:r w:rsidRPr="00A71A04">
              <w:rPr>
                <w:rFonts w:ascii="Times New Roman" w:eastAsia="Times New Roman" w:hAnsi="Times New Roman" w:cs="Times New Roman"/>
                <w:color w:val="000000"/>
                <w:sz w:val="28"/>
                <w:szCs w:val="28"/>
                <w:lang w:val="ru-RU" w:eastAsia="ru-RU"/>
              </w:rPr>
              <w:t>гистиоцитарные</w:t>
            </w:r>
            <w:proofErr w:type="spellEnd"/>
            <w:r w:rsidRPr="00A71A04">
              <w:rPr>
                <w:rFonts w:ascii="Times New Roman" w:eastAsia="Times New Roman" w:hAnsi="Times New Roman" w:cs="Times New Roman"/>
                <w:color w:val="000000"/>
                <w:sz w:val="28"/>
                <w:szCs w:val="28"/>
                <w:lang w:val="ru-RU" w:eastAsia="ru-RU"/>
              </w:rPr>
              <w:t xml:space="preserve"> инфильтраты; обнаруживается большое количество макрофагов и тучных клеток</w:t>
            </w:r>
          </w:p>
        </w:tc>
      </w:tr>
      <w:tr w:rsidR="00603F36" w:rsidRPr="00A71A04" w:rsidTr="00603F36">
        <w:tblPrEx>
          <w:tblCellMar>
            <w:top w:w="0" w:type="dxa"/>
            <w:left w:w="0" w:type="dxa"/>
            <w:bottom w:w="0" w:type="dxa"/>
            <w:right w:w="0" w:type="dxa"/>
          </w:tblCellMar>
        </w:tblPrEx>
        <w:trPr>
          <w:trHeight w:hRule="exact" w:val="1992"/>
        </w:trPr>
        <w:tc>
          <w:tcPr>
            <w:tcW w:w="3274" w:type="dxa"/>
            <w:gridSpan w:val="2"/>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1-3 сутки</w:t>
            </w:r>
          </w:p>
        </w:tc>
        <w:tc>
          <w:tcPr>
            <w:tcW w:w="63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Лейкоцитарные инфильтрация может или нарастать, или уменьшаться с образованием по периферии кровоизлияния подобия лейкоцитарного вала; в большом количестве макрофаги и тучные клетки; пролиферация фибробластов; к концу 3-х суток появляются</w:t>
            </w:r>
          </w:p>
        </w:tc>
      </w:tr>
      <w:tr w:rsidR="00603F36" w:rsidRPr="00A71A04" w:rsidTr="00603F36">
        <w:tblPrEx>
          <w:tblCellMar>
            <w:top w:w="0" w:type="dxa"/>
            <w:left w:w="0" w:type="dxa"/>
            <w:bottom w:w="0" w:type="dxa"/>
            <w:right w:w="0" w:type="dxa"/>
          </w:tblCellMar>
        </w:tblPrEx>
        <w:trPr>
          <w:gridAfter w:val="1"/>
          <w:wAfter w:w="29" w:type="dxa"/>
          <w:trHeight w:hRule="exact" w:val="355"/>
        </w:trPr>
        <w:tc>
          <w:tcPr>
            <w:tcW w:w="3250" w:type="dxa"/>
            <w:tcBorders>
              <w:top w:val="single" w:sz="4" w:space="0" w:color="auto"/>
              <w:left w:val="nil"/>
              <w:bottom w:val="nil"/>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
        </w:tc>
        <w:tc>
          <w:tcPr>
            <w:tcW w:w="6360"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сидерофаги</w:t>
            </w:r>
            <w:proofErr w:type="spellEnd"/>
          </w:p>
        </w:tc>
      </w:tr>
      <w:tr w:rsidR="00603F36" w:rsidRPr="00A71A04" w:rsidTr="00603F36">
        <w:tblPrEx>
          <w:tblCellMar>
            <w:top w:w="0" w:type="dxa"/>
            <w:left w:w="0" w:type="dxa"/>
            <w:bottom w:w="0" w:type="dxa"/>
            <w:right w:w="0" w:type="dxa"/>
          </w:tblCellMar>
        </w:tblPrEx>
        <w:trPr>
          <w:gridAfter w:val="1"/>
          <w:wAfter w:w="29" w:type="dxa"/>
          <w:trHeight w:hRule="exact" w:val="1646"/>
        </w:trPr>
        <w:tc>
          <w:tcPr>
            <w:tcW w:w="3250" w:type="dxa"/>
            <w:tcBorders>
              <w:top w:val="single" w:sz="4" w:space="0" w:color="auto"/>
              <w:left w:val="nil"/>
              <w:bottom w:val="single" w:sz="4" w:space="0" w:color="auto"/>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3-5 сутки</w:t>
            </w:r>
          </w:p>
          <w:p w:rsidR="00603F36" w:rsidRPr="00A71A04" w:rsidRDefault="00603F36" w:rsidP="00A71A04">
            <w:pPr>
              <w:spacing w:after="0" w:line="10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866F9C"/>
                <w:sz w:val="28"/>
                <w:szCs w:val="28"/>
                <w:lang w:val="ru-RU" w:eastAsia="ru-RU"/>
              </w:rPr>
              <w:t>....</w:t>
            </w:r>
          </w:p>
        </w:tc>
        <w:tc>
          <w:tcPr>
            <w:tcW w:w="63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Уменьшение количества лейкоцитов. Следы воспалительной реакции выявляются в основном в очагах геморрагических фокусов. К концу 5-х суток в цитоплазме макрофагов обнаруживается </w:t>
            </w: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w:t>
            </w:r>
          </w:p>
        </w:tc>
      </w:tr>
    </w:tbl>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№9</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Изменения, выявленные </w:t>
      </w:r>
      <w:proofErr w:type="gramStart"/>
      <w:r w:rsidRPr="00A71A04">
        <w:rPr>
          <w:rFonts w:ascii="Times New Roman" w:eastAsia="Times New Roman" w:hAnsi="Times New Roman" w:cs="Times New Roman"/>
          <w:b/>
          <w:bCs/>
          <w:color w:val="000000"/>
          <w:spacing w:val="10"/>
          <w:sz w:val="28"/>
          <w:szCs w:val="28"/>
          <w:lang w:val="ru-RU" w:eastAsia="ru-RU"/>
        </w:rPr>
        <w:t>при микроскопическим исследовании</w:t>
      </w:r>
      <w:proofErr w:type="gramEnd"/>
      <w:r w:rsidRPr="00A71A04">
        <w:rPr>
          <w:rFonts w:ascii="Times New Roman" w:eastAsia="Times New Roman" w:hAnsi="Times New Roman" w:cs="Times New Roman"/>
          <w:b/>
          <w:bCs/>
          <w:color w:val="000000"/>
          <w:spacing w:val="10"/>
          <w:sz w:val="28"/>
          <w:szCs w:val="28"/>
          <w:lang w:val="ru-RU" w:eastAsia="ru-RU"/>
        </w:rPr>
        <w:t xml:space="preserve"> травмированных мягких тканей в различные сроки посттравматического периода (по Громову А.П., Науменко В.Г., Беликову В.К., Мазуренко М.Д., 1990 г)</w:t>
      </w:r>
    </w:p>
    <w:tbl>
      <w:tblPr>
        <w:tblW w:w="9624" w:type="dxa"/>
        <w:tblInd w:w="-5" w:type="dxa"/>
        <w:tblLayout w:type="fixed"/>
        <w:tblCellMar>
          <w:left w:w="0" w:type="dxa"/>
          <w:right w:w="0" w:type="dxa"/>
        </w:tblCellMar>
        <w:tblLook w:val="0000" w:firstRow="0" w:lastRow="0" w:firstColumn="0" w:lastColumn="0" w:noHBand="0" w:noVBand="0"/>
      </w:tblPr>
      <w:tblGrid>
        <w:gridCol w:w="3245"/>
        <w:gridCol w:w="9"/>
        <w:gridCol w:w="6356"/>
        <w:gridCol w:w="14"/>
      </w:tblGrid>
      <w:tr w:rsidR="00603F36" w:rsidRPr="00A71A04" w:rsidTr="00603F36">
        <w:tblPrEx>
          <w:tblCellMar>
            <w:top w:w="0" w:type="dxa"/>
            <w:left w:w="0" w:type="dxa"/>
            <w:bottom w:w="0" w:type="dxa"/>
            <w:right w:w="0" w:type="dxa"/>
          </w:tblCellMar>
        </w:tblPrEx>
        <w:trPr>
          <w:trHeight w:hRule="exact" w:val="994"/>
        </w:trPr>
        <w:tc>
          <w:tcPr>
            <w:tcW w:w="3254" w:type="dxa"/>
            <w:gridSpan w:val="2"/>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Длительность</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посттравматического</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периода</w:t>
            </w:r>
          </w:p>
        </w:tc>
        <w:tc>
          <w:tcPr>
            <w:tcW w:w="6370" w:type="dxa"/>
            <w:gridSpan w:val="2"/>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Микроскопическая картина</w:t>
            </w:r>
          </w:p>
        </w:tc>
      </w:tr>
      <w:tr w:rsidR="00603F36" w:rsidRPr="00A71A04" w:rsidTr="00603F36">
        <w:tblPrEx>
          <w:tblCellMar>
            <w:top w:w="0" w:type="dxa"/>
            <w:left w:w="0" w:type="dxa"/>
            <w:bottom w:w="0" w:type="dxa"/>
            <w:right w:w="0" w:type="dxa"/>
          </w:tblCellMar>
        </w:tblPrEx>
        <w:trPr>
          <w:trHeight w:hRule="exact" w:val="1622"/>
        </w:trPr>
        <w:tc>
          <w:tcPr>
            <w:tcW w:w="3254"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концу 1-го часа</w:t>
            </w:r>
          </w:p>
        </w:tc>
        <w:tc>
          <w:tcPr>
            <w:tcW w:w="6370"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 фоне начинающегося отека в травмированных тканях определяется значительное расширение капилляров, мелких артерий и вен. Увеличивается пристеночное расположение лейкоцитов и просветах расширенных сосудов.</w:t>
            </w:r>
          </w:p>
        </w:tc>
      </w:tr>
      <w:tr w:rsidR="00603F36" w:rsidRPr="00A71A04" w:rsidTr="0049647F">
        <w:tblPrEx>
          <w:tblCellMar>
            <w:top w:w="0" w:type="dxa"/>
            <w:left w:w="0" w:type="dxa"/>
            <w:bottom w:w="0" w:type="dxa"/>
            <w:right w:w="0" w:type="dxa"/>
          </w:tblCellMar>
        </w:tblPrEx>
        <w:trPr>
          <w:trHeight w:hRule="exact" w:val="2502"/>
        </w:trPr>
        <w:tc>
          <w:tcPr>
            <w:tcW w:w="3254"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 2-му часу</w:t>
            </w:r>
          </w:p>
        </w:tc>
        <w:tc>
          <w:tcPr>
            <w:tcW w:w="6370"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Эритроциты начинают выщелачиваться и распадаться, наблюдается выпадение кровяного пигмента. При этом определяется </w:t>
            </w:r>
            <w:proofErr w:type="spellStart"/>
            <w:r w:rsidRPr="00A71A04">
              <w:rPr>
                <w:rFonts w:ascii="Times New Roman" w:eastAsia="Times New Roman" w:hAnsi="Times New Roman" w:cs="Times New Roman"/>
                <w:color w:val="000000"/>
                <w:sz w:val="28"/>
                <w:szCs w:val="28"/>
                <w:lang w:val="ru-RU" w:eastAsia="ru-RU"/>
              </w:rPr>
              <w:t>периваскулярное</w:t>
            </w:r>
            <w:proofErr w:type="spellEnd"/>
            <w:r w:rsidRPr="00A71A04">
              <w:rPr>
                <w:rFonts w:ascii="Times New Roman" w:eastAsia="Times New Roman" w:hAnsi="Times New Roman" w:cs="Times New Roman"/>
                <w:color w:val="000000"/>
                <w:sz w:val="28"/>
                <w:szCs w:val="28"/>
                <w:lang w:val="ru-RU" w:eastAsia="ru-RU"/>
              </w:rPr>
              <w:t xml:space="preserve"> скопление хорошо окрашенных лейкоцитов с преобладанием в них сегментоядерных клеток (по отношению к лимфоидным). Лейкоциты начинают проникать в кровяной сверток, конфигурация их ядер и цитоплазмы определяются четко.</w:t>
            </w:r>
          </w:p>
        </w:tc>
      </w:tr>
      <w:tr w:rsidR="00603F36" w:rsidRPr="00A71A04" w:rsidTr="00603F36">
        <w:tblPrEx>
          <w:tblCellMar>
            <w:top w:w="0" w:type="dxa"/>
            <w:left w:w="0" w:type="dxa"/>
            <w:bottom w:w="0" w:type="dxa"/>
            <w:right w:w="0" w:type="dxa"/>
          </w:tblCellMar>
        </w:tblPrEx>
        <w:trPr>
          <w:trHeight w:hRule="exact" w:val="3566"/>
        </w:trPr>
        <w:tc>
          <w:tcPr>
            <w:tcW w:w="3254" w:type="dxa"/>
            <w:gridSpan w:val="2"/>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3-му часу</w:t>
            </w:r>
          </w:p>
        </w:tc>
        <w:tc>
          <w:tcPr>
            <w:tcW w:w="6370"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Нарастает отек кожи, обусловленный повышенной проницаемостью кровеносных и лимфатических сосудов, возникают массивные </w:t>
            </w:r>
            <w:proofErr w:type="spellStart"/>
            <w:r w:rsidRPr="00A71A04">
              <w:rPr>
                <w:rFonts w:ascii="Times New Roman" w:eastAsia="Times New Roman" w:hAnsi="Times New Roman" w:cs="Times New Roman"/>
                <w:color w:val="000000"/>
                <w:sz w:val="28"/>
                <w:szCs w:val="28"/>
                <w:lang w:val="ru-RU" w:eastAsia="ru-RU"/>
              </w:rPr>
              <w:t>плазмо</w:t>
            </w:r>
            <w:proofErr w:type="spellEnd"/>
            <w:r w:rsidRPr="00A71A04">
              <w:rPr>
                <w:rFonts w:ascii="Times New Roman" w:eastAsia="Times New Roman" w:hAnsi="Times New Roman" w:cs="Times New Roman"/>
                <w:color w:val="000000"/>
                <w:sz w:val="28"/>
                <w:szCs w:val="28"/>
                <w:lang w:val="ru-RU" w:eastAsia="ru-RU"/>
              </w:rPr>
              <w:t xml:space="preserve">- и </w:t>
            </w:r>
            <w:proofErr w:type="spellStart"/>
            <w:r w:rsidRPr="00A71A04">
              <w:rPr>
                <w:rFonts w:ascii="Times New Roman" w:eastAsia="Times New Roman" w:hAnsi="Times New Roman" w:cs="Times New Roman"/>
                <w:color w:val="000000"/>
                <w:sz w:val="28"/>
                <w:szCs w:val="28"/>
                <w:lang w:val="ru-RU" w:eastAsia="ru-RU"/>
              </w:rPr>
              <w:t>лимфоррагии</w:t>
            </w:r>
            <w:proofErr w:type="spellEnd"/>
            <w:r w:rsidRPr="00A71A04">
              <w:rPr>
                <w:rFonts w:ascii="Times New Roman" w:eastAsia="Times New Roman" w:hAnsi="Times New Roman" w:cs="Times New Roman"/>
                <w:color w:val="000000"/>
                <w:sz w:val="28"/>
                <w:szCs w:val="28"/>
                <w:lang w:val="ru-RU" w:eastAsia="ru-RU"/>
              </w:rPr>
              <w:t xml:space="preserve">. По краю кровоизлияния начинает определяться лейкоцитарный вал виде фокусов клеточных сгущений и разряжений, обусловленный скоплением клеток белой крови по краю кровоизлияние. Продукты распада крови распадаются, выделяя при этом протеолитические ферменты, </w:t>
            </w:r>
            <w:proofErr w:type="spellStart"/>
            <w:r w:rsidRPr="00A71A04">
              <w:rPr>
                <w:rFonts w:ascii="Times New Roman" w:eastAsia="Times New Roman" w:hAnsi="Times New Roman" w:cs="Times New Roman"/>
                <w:color w:val="000000"/>
                <w:sz w:val="28"/>
                <w:szCs w:val="28"/>
                <w:lang w:val="ru-RU" w:eastAsia="ru-RU"/>
              </w:rPr>
              <w:t>фастично</w:t>
            </w:r>
            <w:proofErr w:type="spell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фагоцитируются</w:t>
            </w:r>
            <w:proofErr w:type="spellEnd"/>
            <w:r w:rsidRPr="00A71A04">
              <w:rPr>
                <w:rFonts w:ascii="Times New Roman" w:eastAsia="Times New Roman" w:hAnsi="Times New Roman" w:cs="Times New Roman"/>
                <w:color w:val="000000"/>
                <w:sz w:val="28"/>
                <w:szCs w:val="28"/>
                <w:lang w:val="ru-RU" w:eastAsia="ru-RU"/>
              </w:rPr>
              <w:t xml:space="preserve"> лейкоцитами. Дезинтеграция крови ускоряется.</w:t>
            </w:r>
          </w:p>
        </w:tc>
      </w:tr>
      <w:tr w:rsidR="00603F36" w:rsidRPr="00A71A04" w:rsidTr="00603F36">
        <w:tblPrEx>
          <w:tblCellMar>
            <w:top w:w="0" w:type="dxa"/>
            <w:left w:w="0" w:type="dxa"/>
            <w:bottom w:w="0" w:type="dxa"/>
            <w:right w:w="0" w:type="dxa"/>
          </w:tblCellMar>
        </w:tblPrEx>
        <w:trPr>
          <w:trHeight w:hRule="exact" w:val="1310"/>
        </w:trPr>
        <w:tc>
          <w:tcPr>
            <w:tcW w:w="3254" w:type="dxa"/>
            <w:gridSpan w:val="2"/>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6-8 часу</w:t>
            </w:r>
          </w:p>
        </w:tc>
        <w:tc>
          <w:tcPr>
            <w:tcW w:w="63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Лейкоцитарная инфильтрация достигает максимальной степени, выражена как </w:t>
            </w:r>
            <w:proofErr w:type="spellStart"/>
            <w:r w:rsidRPr="00A71A04">
              <w:rPr>
                <w:rFonts w:ascii="Times New Roman" w:eastAsia="Times New Roman" w:hAnsi="Times New Roman" w:cs="Times New Roman"/>
                <w:color w:val="000000"/>
                <w:sz w:val="28"/>
                <w:szCs w:val="28"/>
                <w:lang w:val="ru-RU" w:eastAsia="ru-RU"/>
              </w:rPr>
              <w:t>перифокальная</w:t>
            </w:r>
            <w:proofErr w:type="spellEnd"/>
            <w:r w:rsidRPr="00A71A04">
              <w:rPr>
                <w:rFonts w:ascii="Times New Roman" w:eastAsia="Times New Roman" w:hAnsi="Times New Roman" w:cs="Times New Roman"/>
                <w:color w:val="000000"/>
                <w:sz w:val="28"/>
                <w:szCs w:val="28"/>
                <w:lang w:val="ru-RU" w:eastAsia="ru-RU"/>
              </w:rPr>
              <w:t xml:space="preserve">, так и в самом кровоизлияния. Наблюдаются </w:t>
            </w:r>
            <w:proofErr w:type="spellStart"/>
            <w:r w:rsidRPr="00A71A04">
              <w:rPr>
                <w:rFonts w:ascii="Times New Roman" w:eastAsia="Times New Roman" w:hAnsi="Times New Roman" w:cs="Times New Roman"/>
                <w:color w:val="000000"/>
                <w:sz w:val="28"/>
                <w:szCs w:val="28"/>
                <w:lang w:val="ru-RU" w:eastAsia="ru-RU"/>
              </w:rPr>
              <w:t>лейкостазы</w:t>
            </w:r>
            <w:proofErr w:type="spellEnd"/>
            <w:r w:rsidRPr="00A71A04">
              <w:rPr>
                <w:rFonts w:ascii="Times New Roman" w:eastAsia="Times New Roman" w:hAnsi="Times New Roman" w:cs="Times New Roman"/>
                <w:color w:val="000000"/>
                <w:sz w:val="28"/>
                <w:szCs w:val="28"/>
                <w:lang w:val="ru-RU" w:eastAsia="ru-RU"/>
              </w:rPr>
              <w:t>. В результате</w:t>
            </w:r>
          </w:p>
        </w:tc>
      </w:tr>
      <w:tr w:rsidR="00603F36" w:rsidRPr="00A71A04" w:rsidTr="00603F36">
        <w:tblPrEx>
          <w:tblCellMar>
            <w:top w:w="0" w:type="dxa"/>
            <w:left w:w="0" w:type="dxa"/>
            <w:bottom w:w="0" w:type="dxa"/>
            <w:right w:w="0" w:type="dxa"/>
          </w:tblCellMar>
        </w:tblPrEx>
        <w:trPr>
          <w:gridAfter w:val="1"/>
          <w:wAfter w:w="14" w:type="dxa"/>
          <w:trHeight w:hRule="exact" w:val="1632"/>
        </w:trPr>
        <w:tc>
          <w:tcPr>
            <w:tcW w:w="3245"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увеличения числа гистиоцитов и появления единичных тучных клеток активируется макрофагальная функция. В макрофагах кровяной пигмент подвергается дальнейшим превращениям с образованием метгемоглобина.</w:t>
            </w:r>
          </w:p>
        </w:tc>
      </w:tr>
      <w:tr w:rsidR="00603F36" w:rsidRPr="00A71A04" w:rsidTr="0049647F">
        <w:tblPrEx>
          <w:tblCellMar>
            <w:top w:w="0" w:type="dxa"/>
            <w:left w:w="0" w:type="dxa"/>
            <w:bottom w:w="0" w:type="dxa"/>
            <w:right w:w="0" w:type="dxa"/>
          </w:tblCellMar>
        </w:tblPrEx>
        <w:trPr>
          <w:gridAfter w:val="1"/>
          <w:wAfter w:w="14" w:type="dxa"/>
          <w:trHeight w:hRule="exact" w:val="3192"/>
        </w:trPr>
        <w:tc>
          <w:tcPr>
            <w:tcW w:w="3245"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Конец 1 -х суток</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Происходит дальнейшая резорбция излившейся крови, наибольшее участие в которой принимают макрофаги. В их цитоплазме отмечается накопление кислых </w:t>
            </w:r>
            <w:proofErr w:type="spellStart"/>
            <w:r w:rsidRPr="00A71A04">
              <w:rPr>
                <w:rFonts w:ascii="Times New Roman" w:eastAsia="Times New Roman" w:hAnsi="Times New Roman" w:cs="Times New Roman"/>
                <w:color w:val="000000"/>
                <w:sz w:val="28"/>
                <w:szCs w:val="28"/>
                <w:lang w:val="ru-RU" w:eastAsia="ru-RU"/>
              </w:rPr>
              <w:t>мукополисахаридов</w:t>
            </w:r>
            <w:proofErr w:type="spellEnd"/>
            <w:r w:rsidRPr="00A71A04">
              <w:rPr>
                <w:rFonts w:ascii="Times New Roman" w:eastAsia="Times New Roman" w:hAnsi="Times New Roman" w:cs="Times New Roman"/>
                <w:color w:val="000000"/>
                <w:sz w:val="28"/>
                <w:szCs w:val="28"/>
                <w:lang w:val="ru-RU" w:eastAsia="ru-RU"/>
              </w:rPr>
              <w:t xml:space="preserve">. Кровоподтек к этому времени приобретает </w:t>
            </w:r>
            <w:proofErr w:type="spellStart"/>
            <w:r w:rsidRPr="00A71A04">
              <w:rPr>
                <w:rFonts w:ascii="Times New Roman" w:eastAsia="Times New Roman" w:hAnsi="Times New Roman" w:cs="Times New Roman"/>
                <w:color w:val="000000"/>
                <w:sz w:val="28"/>
                <w:szCs w:val="28"/>
                <w:lang w:val="ru-RU" w:eastAsia="ru-RU"/>
              </w:rPr>
              <w:t>сине</w:t>
            </w:r>
            <w:r w:rsidRPr="00A71A04">
              <w:rPr>
                <w:rFonts w:ascii="Times New Roman" w:eastAsia="Times New Roman" w:hAnsi="Times New Roman" w:cs="Times New Roman"/>
                <w:color w:val="000000"/>
                <w:sz w:val="28"/>
                <w:szCs w:val="28"/>
                <w:lang w:val="ru-RU" w:eastAsia="ru-RU"/>
              </w:rPr>
              <w:softHyphen/>
              <w:t>фиолетовый</w:t>
            </w:r>
            <w:proofErr w:type="spellEnd"/>
            <w:r w:rsidRPr="00A71A04">
              <w:rPr>
                <w:rFonts w:ascii="Times New Roman" w:eastAsia="Times New Roman" w:hAnsi="Times New Roman" w:cs="Times New Roman"/>
                <w:color w:val="000000"/>
                <w:sz w:val="28"/>
                <w:szCs w:val="28"/>
                <w:lang w:val="ru-RU" w:eastAsia="ru-RU"/>
              </w:rPr>
              <w:t xml:space="preserve"> цвет за счет интенсивного превращения пигмента крови </w:t>
            </w:r>
            <w:proofErr w:type="gramStart"/>
            <w:r w:rsidRPr="00A71A04">
              <w:rPr>
                <w:rFonts w:ascii="Times New Roman" w:eastAsia="Times New Roman" w:hAnsi="Times New Roman" w:cs="Times New Roman"/>
                <w:color w:val="000000"/>
                <w:sz w:val="28"/>
                <w:szCs w:val="28"/>
                <w:lang w:val="ru-RU" w:eastAsia="ru-RU"/>
              </w:rPr>
              <w:t>в метгемоглобина</w:t>
            </w:r>
            <w:proofErr w:type="gramEnd"/>
            <w:r w:rsidRPr="00A71A04">
              <w:rPr>
                <w:rFonts w:ascii="Times New Roman" w:eastAsia="Times New Roman" w:hAnsi="Times New Roman" w:cs="Times New Roman"/>
                <w:color w:val="000000"/>
                <w:sz w:val="28"/>
                <w:szCs w:val="28"/>
                <w:lang w:val="ru-RU" w:eastAsia="ru-RU"/>
              </w:rPr>
              <w:t xml:space="preserve">. Поврежденные коллагеновые волокна по </w:t>
            </w:r>
            <w:proofErr w:type="spellStart"/>
            <w:r w:rsidRPr="00A71A04">
              <w:rPr>
                <w:rFonts w:ascii="Times New Roman" w:eastAsia="Times New Roman" w:hAnsi="Times New Roman" w:cs="Times New Roman"/>
                <w:color w:val="000000"/>
                <w:sz w:val="28"/>
                <w:szCs w:val="28"/>
                <w:lang w:val="ru-RU" w:eastAsia="ru-RU"/>
              </w:rPr>
              <w:t>Маллори</w:t>
            </w:r>
            <w:proofErr w:type="spellEnd"/>
            <w:r w:rsidRPr="00A71A04">
              <w:rPr>
                <w:rFonts w:ascii="Times New Roman" w:eastAsia="Times New Roman" w:hAnsi="Times New Roman" w:cs="Times New Roman"/>
                <w:color w:val="000000"/>
                <w:sz w:val="28"/>
                <w:szCs w:val="28"/>
                <w:lang w:val="ru-RU" w:eastAsia="ru-RU"/>
              </w:rPr>
              <w:t xml:space="preserve"> окрашиваются в буро-желтый цвет (вместо обычного голубого). Изменения в нервных волокнах увеличиваются.</w:t>
            </w:r>
          </w:p>
        </w:tc>
      </w:tr>
      <w:tr w:rsidR="00603F36" w:rsidRPr="00A71A04" w:rsidTr="0049647F">
        <w:tblPrEx>
          <w:tblCellMar>
            <w:top w:w="0" w:type="dxa"/>
            <w:left w:w="0" w:type="dxa"/>
            <w:bottom w:w="0" w:type="dxa"/>
            <w:right w:w="0" w:type="dxa"/>
          </w:tblCellMar>
        </w:tblPrEx>
        <w:trPr>
          <w:gridAfter w:val="1"/>
          <w:wAfter w:w="14" w:type="dxa"/>
          <w:trHeight w:hRule="exact" w:val="2039"/>
        </w:trPr>
        <w:tc>
          <w:tcPr>
            <w:tcW w:w="3245"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 3-м суткам</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Экссудативное воспаление ослабевает. Образуется лимфоидные инфильтраты. Вокруг кровоизлияния выражена макрофагальная реакция, в которой наряду с гистиоцитами важную роль играют фибробласты, причем в эти сроки в основном проявляется их фагоцитарная и ферментативная функция.</w:t>
            </w:r>
          </w:p>
        </w:tc>
      </w:tr>
      <w:tr w:rsidR="00603F36" w:rsidRPr="00A71A04" w:rsidTr="0049647F">
        <w:tblPrEx>
          <w:tblCellMar>
            <w:top w:w="0" w:type="dxa"/>
            <w:left w:w="0" w:type="dxa"/>
            <w:bottom w:w="0" w:type="dxa"/>
            <w:right w:w="0" w:type="dxa"/>
          </w:tblCellMar>
        </w:tblPrEx>
        <w:trPr>
          <w:gridAfter w:val="1"/>
          <w:wAfter w:w="14" w:type="dxa"/>
          <w:trHeight w:hRule="exact" w:val="1064"/>
        </w:trPr>
        <w:tc>
          <w:tcPr>
            <w:tcW w:w="3245"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 последующие 3-6</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Происходит дальнейшее превращение гемоглобина с образованием биливердина, что обуславливает появление зеленого оттенка кровоподтека</w:t>
            </w:r>
          </w:p>
        </w:tc>
      </w:tr>
      <w:tr w:rsidR="00603F36" w:rsidRPr="00A71A04" w:rsidTr="00603F36">
        <w:tblPrEx>
          <w:tblCellMar>
            <w:top w:w="0" w:type="dxa"/>
            <w:left w:w="0" w:type="dxa"/>
            <w:bottom w:w="0" w:type="dxa"/>
            <w:right w:w="0" w:type="dxa"/>
          </w:tblCellMar>
        </w:tblPrEx>
        <w:trPr>
          <w:gridAfter w:val="1"/>
          <w:wAfter w:w="14" w:type="dxa"/>
          <w:trHeight w:hRule="exact" w:val="1301"/>
        </w:trPr>
        <w:tc>
          <w:tcPr>
            <w:tcW w:w="3245"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 5-12 сутки</w:t>
            </w:r>
          </w:p>
        </w:tc>
        <w:tc>
          <w:tcPr>
            <w:tcW w:w="6365" w:type="dxa"/>
            <w:gridSpan w:val="2"/>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В микрофагах и </w:t>
            </w:r>
            <w:proofErr w:type="spellStart"/>
            <w:r w:rsidRPr="00A71A04">
              <w:rPr>
                <w:rFonts w:ascii="Times New Roman" w:eastAsia="Times New Roman" w:hAnsi="Times New Roman" w:cs="Times New Roman"/>
                <w:color w:val="000000"/>
                <w:sz w:val="28"/>
                <w:szCs w:val="28"/>
                <w:lang w:val="ru-RU" w:eastAsia="ru-RU"/>
              </w:rPr>
              <w:t>внеклеточно</w:t>
            </w:r>
            <w:proofErr w:type="spellEnd"/>
            <w:r w:rsidRPr="00A71A04">
              <w:rPr>
                <w:rFonts w:ascii="Times New Roman" w:eastAsia="Times New Roman" w:hAnsi="Times New Roman" w:cs="Times New Roman"/>
                <w:color w:val="000000"/>
                <w:sz w:val="28"/>
                <w:szCs w:val="28"/>
                <w:lang w:val="ru-RU" w:eastAsia="ru-RU"/>
              </w:rPr>
              <w:t xml:space="preserve"> появляется </w:t>
            </w: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 наибольшее количество, которого отмечается к 15-17 дню. Кровоподтек приобретает желтую окраску</w:t>
            </w:r>
          </w:p>
        </w:tc>
      </w:tr>
      <w:tr w:rsidR="00603F36" w:rsidRPr="00A71A04" w:rsidTr="00603F36">
        <w:tblPrEx>
          <w:tblCellMar>
            <w:top w:w="0" w:type="dxa"/>
            <w:left w:w="0" w:type="dxa"/>
            <w:bottom w:w="0" w:type="dxa"/>
            <w:right w:w="0" w:type="dxa"/>
          </w:tblCellMar>
        </w:tblPrEx>
        <w:trPr>
          <w:gridAfter w:val="1"/>
          <w:wAfter w:w="14" w:type="dxa"/>
          <w:trHeight w:hRule="exact" w:val="994"/>
        </w:trPr>
        <w:tc>
          <w:tcPr>
            <w:tcW w:w="3245"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
        </w:tc>
        <w:tc>
          <w:tcPr>
            <w:tcW w:w="63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 последующем происходит постепенное удаление этого пигмента по лимфатическим сосудам, окраска кровоподтека бледнеет.</w:t>
            </w:r>
          </w:p>
        </w:tc>
      </w:tr>
    </w:tbl>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№10</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Давность повреждений в мягких тканях и коже (по </w:t>
      </w:r>
      <w:proofErr w:type="spellStart"/>
      <w:r w:rsidRPr="00A71A04">
        <w:rPr>
          <w:rFonts w:ascii="Times New Roman" w:eastAsia="Times New Roman" w:hAnsi="Times New Roman" w:cs="Times New Roman"/>
          <w:b/>
          <w:bCs/>
          <w:color w:val="000000"/>
          <w:spacing w:val="10"/>
          <w:sz w:val="28"/>
          <w:szCs w:val="28"/>
          <w:lang w:val="ru-RU" w:eastAsia="ru-RU"/>
        </w:rPr>
        <w:t>Челнокову</w:t>
      </w:r>
      <w:proofErr w:type="spellEnd"/>
      <w:r w:rsidRPr="00A71A04">
        <w:rPr>
          <w:rFonts w:ascii="Times New Roman" w:eastAsia="Times New Roman" w:hAnsi="Times New Roman" w:cs="Times New Roman"/>
          <w:b/>
          <w:bCs/>
          <w:color w:val="000000"/>
          <w:spacing w:val="10"/>
          <w:sz w:val="28"/>
          <w:szCs w:val="28"/>
          <w:lang w:val="ru-RU" w:eastAsia="ru-RU"/>
        </w:rPr>
        <w:t>)</w:t>
      </w:r>
    </w:p>
    <w:tbl>
      <w:tblPr>
        <w:tblW w:w="9615" w:type="dxa"/>
        <w:tblLayout w:type="fixed"/>
        <w:tblCellMar>
          <w:left w:w="0" w:type="dxa"/>
          <w:right w:w="0" w:type="dxa"/>
        </w:tblCellMar>
        <w:tblLook w:val="0000" w:firstRow="0" w:lastRow="0" w:firstColumn="0" w:lastColumn="0" w:noHBand="0" w:noVBand="0"/>
      </w:tblPr>
      <w:tblGrid>
        <w:gridCol w:w="3248"/>
        <w:gridCol w:w="6367"/>
      </w:tblGrid>
      <w:tr w:rsidR="00603F36" w:rsidRPr="00A71A04" w:rsidTr="00603F36">
        <w:tblPrEx>
          <w:tblCellMar>
            <w:top w:w="0" w:type="dxa"/>
            <w:left w:w="0" w:type="dxa"/>
            <w:bottom w:w="0" w:type="dxa"/>
            <w:right w:w="0" w:type="dxa"/>
          </w:tblCellMar>
        </w:tblPrEx>
        <w:trPr>
          <w:trHeight w:hRule="exact" w:val="672"/>
        </w:trPr>
        <w:tc>
          <w:tcPr>
            <w:tcW w:w="3245" w:type="dxa"/>
            <w:tcBorders>
              <w:top w:val="single" w:sz="4" w:space="0" w:color="auto"/>
              <w:left w:val="nil"/>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0,5-1 час</w:t>
            </w:r>
          </w:p>
        </w:tc>
        <w:tc>
          <w:tcPr>
            <w:tcW w:w="6370"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Очаговая гиперемия, парез сосудов. В крупных сосудах отмечается спазм.</w:t>
            </w:r>
          </w:p>
        </w:tc>
      </w:tr>
      <w:tr w:rsidR="00603F36" w:rsidRPr="00A71A04" w:rsidTr="00603F36">
        <w:tblPrEx>
          <w:tblCellMar>
            <w:top w:w="0" w:type="dxa"/>
            <w:left w:w="0" w:type="dxa"/>
            <w:bottom w:w="0" w:type="dxa"/>
            <w:right w:w="0" w:type="dxa"/>
          </w:tblCellMar>
        </w:tblPrEx>
        <w:trPr>
          <w:trHeight w:hRule="exact" w:val="331"/>
        </w:trPr>
        <w:tc>
          <w:tcPr>
            <w:tcW w:w="3245"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1,5-2 часа</w:t>
            </w:r>
          </w:p>
        </w:tc>
        <w:tc>
          <w:tcPr>
            <w:tcW w:w="6370"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Лейкоциты в сосудах.</w:t>
            </w:r>
          </w:p>
        </w:tc>
      </w:tr>
      <w:tr w:rsidR="00603F36" w:rsidRPr="00A71A04" w:rsidTr="00603F36">
        <w:tblPrEx>
          <w:tblCellMar>
            <w:top w:w="0" w:type="dxa"/>
            <w:left w:w="0" w:type="dxa"/>
            <w:bottom w:w="0" w:type="dxa"/>
            <w:right w:w="0" w:type="dxa"/>
          </w:tblCellMar>
        </w:tblPrEx>
        <w:trPr>
          <w:trHeight w:hRule="exact" w:val="979"/>
        </w:trPr>
        <w:tc>
          <w:tcPr>
            <w:tcW w:w="3245"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 часа</w:t>
            </w:r>
          </w:p>
        </w:tc>
        <w:tc>
          <w:tcPr>
            <w:tcW w:w="6370"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Краевое стояние лейкоцитов. </w:t>
            </w:r>
            <w:proofErr w:type="spellStart"/>
            <w:r w:rsidRPr="00A71A04">
              <w:rPr>
                <w:rFonts w:ascii="Times New Roman" w:eastAsia="Times New Roman" w:hAnsi="Times New Roman" w:cs="Times New Roman"/>
                <w:color w:val="000000"/>
                <w:sz w:val="28"/>
                <w:szCs w:val="28"/>
                <w:lang w:val="ru-RU" w:eastAsia="ru-RU"/>
              </w:rPr>
              <w:t>Периваскулярная</w:t>
            </w:r>
            <w:proofErr w:type="spellEnd"/>
            <w:r w:rsidRPr="00A71A04">
              <w:rPr>
                <w:rFonts w:ascii="Times New Roman" w:eastAsia="Times New Roman" w:hAnsi="Times New Roman" w:cs="Times New Roman"/>
                <w:color w:val="000000"/>
                <w:sz w:val="28"/>
                <w:szCs w:val="28"/>
                <w:lang w:val="ru-RU" w:eastAsia="ru-RU"/>
              </w:rPr>
              <w:t xml:space="preserve"> миграция лейкоцитов (до 30-40 в поле зрения при большом увеличении).</w:t>
            </w:r>
          </w:p>
        </w:tc>
      </w:tr>
      <w:tr w:rsidR="00603F36" w:rsidRPr="00A71A04" w:rsidTr="00603F36">
        <w:tblPrEx>
          <w:tblCellMar>
            <w:top w:w="0" w:type="dxa"/>
            <w:left w:w="0" w:type="dxa"/>
            <w:bottom w:w="0" w:type="dxa"/>
            <w:right w:w="0" w:type="dxa"/>
          </w:tblCellMar>
        </w:tblPrEx>
        <w:trPr>
          <w:trHeight w:hRule="exact" w:val="346"/>
        </w:trPr>
        <w:tc>
          <w:tcPr>
            <w:tcW w:w="3245" w:type="dxa"/>
            <w:tcBorders>
              <w:top w:val="single" w:sz="4" w:space="0" w:color="auto"/>
              <w:left w:val="single" w:sz="4" w:space="0" w:color="auto"/>
              <w:bottom w:val="single" w:sz="4" w:space="0" w:color="auto"/>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3-6 часа</w:t>
            </w:r>
          </w:p>
        </w:tc>
        <w:tc>
          <w:tcPr>
            <w:tcW w:w="6370" w:type="dxa"/>
            <w:tcBorders>
              <w:top w:val="single" w:sz="4" w:space="0" w:color="auto"/>
              <w:left w:val="single" w:sz="4" w:space="0" w:color="auto"/>
              <w:bottom w:val="single" w:sz="4" w:space="0" w:color="auto"/>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Увеличение лейкоцитарной инфильтрации (40-60</w:t>
            </w:r>
          </w:p>
        </w:tc>
      </w:tr>
      <w:tr w:rsidR="00603F36" w:rsidRPr="00A71A04" w:rsidTr="00603F36">
        <w:tblPrEx>
          <w:tblCellMar>
            <w:top w:w="0" w:type="dxa"/>
            <w:left w:w="0" w:type="dxa"/>
            <w:bottom w:w="0" w:type="dxa"/>
            <w:right w:w="0" w:type="dxa"/>
          </w:tblCellMar>
        </w:tblPrEx>
        <w:trPr>
          <w:trHeight w:hRule="exact" w:val="682"/>
        </w:trPr>
        <w:tc>
          <w:tcPr>
            <w:tcW w:w="3250"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
        </w:tc>
        <w:tc>
          <w:tcPr>
            <w:tcW w:w="6365"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995666"/>
                <w:sz w:val="28"/>
                <w:szCs w:val="28"/>
                <w:lang w:val="ru-RU" w:eastAsia="ru-RU"/>
              </w:rPr>
              <w:t>—</w:t>
            </w:r>
            <w:r w:rsidRPr="00A71A04">
              <w:rPr>
                <w:rFonts w:ascii="Times New Roman" w:eastAsia="Times New Roman" w:hAnsi="Times New Roman" w:cs="Times New Roman"/>
                <w:color w:val="995666"/>
                <w:sz w:val="28"/>
                <w:szCs w:val="28"/>
                <w:lang w:val="ru-RU" w:eastAsia="ru-RU"/>
              </w:rPr>
              <w:tab/>
            </w:r>
            <w:r w:rsidRPr="00A71A04">
              <w:rPr>
                <w:rFonts w:ascii="Times New Roman" w:eastAsia="Times New Roman" w:hAnsi="Times New Roman" w:cs="Times New Roman"/>
                <w:color w:val="995666"/>
                <w:sz w:val="28"/>
                <w:szCs w:val="28"/>
                <w:lang w:val="ru-RU" w:eastAsia="ru-RU"/>
              </w:rPr>
              <w:tab/>
            </w:r>
            <w:r w:rsidRPr="00A71A04">
              <w:rPr>
                <w:rFonts w:ascii="Times New Roman" w:eastAsia="Times New Roman" w:hAnsi="Times New Roman" w:cs="Times New Roman"/>
                <w:color w:val="995666"/>
                <w:sz w:val="28"/>
                <w:szCs w:val="28"/>
                <w:lang w:val="ru-RU" w:eastAsia="ru-RU"/>
              </w:rPr>
              <w:tab/>
            </w:r>
            <w:r w:rsidRPr="00A71A04">
              <w:rPr>
                <w:rFonts w:ascii="Times New Roman" w:eastAsia="Times New Roman" w:hAnsi="Times New Roman" w:cs="Times New Roman"/>
                <w:color w:val="995666"/>
                <w:sz w:val="28"/>
                <w:szCs w:val="28"/>
                <w:lang w:val="ru-RU" w:eastAsia="ru-RU"/>
              </w:rPr>
              <w:tab/>
            </w:r>
          </w:p>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иногда 110-115 лейкоцитов и лимфоцитов) распад</w:t>
            </w:r>
          </w:p>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лейкоцитов.</w:t>
            </w:r>
          </w:p>
        </w:tc>
      </w:tr>
      <w:tr w:rsidR="00603F36" w:rsidRPr="00A71A04" w:rsidTr="00603F36">
        <w:tblPrEx>
          <w:tblCellMar>
            <w:top w:w="0" w:type="dxa"/>
            <w:left w:w="0" w:type="dxa"/>
            <w:bottom w:w="0" w:type="dxa"/>
            <w:right w:w="0" w:type="dxa"/>
          </w:tblCellMar>
        </w:tblPrEx>
        <w:trPr>
          <w:trHeight w:hRule="exact" w:val="662"/>
        </w:trPr>
        <w:tc>
          <w:tcPr>
            <w:tcW w:w="3250"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После 6-12 часов - конец 1х суток</w:t>
            </w:r>
          </w:p>
        </w:tc>
        <w:tc>
          <w:tcPr>
            <w:tcW w:w="6365"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Лейкоцитов от 100 до 150-300</w:t>
            </w:r>
          </w:p>
        </w:tc>
      </w:tr>
      <w:tr w:rsidR="00603F36" w:rsidRPr="00A71A04" w:rsidTr="00603F36">
        <w:tblPrEx>
          <w:tblCellMar>
            <w:top w:w="0" w:type="dxa"/>
            <w:left w:w="0" w:type="dxa"/>
            <w:bottom w:w="0" w:type="dxa"/>
            <w:right w:w="0" w:type="dxa"/>
          </w:tblCellMar>
        </w:tblPrEx>
        <w:trPr>
          <w:trHeight w:hRule="exact" w:val="653"/>
        </w:trPr>
        <w:tc>
          <w:tcPr>
            <w:tcW w:w="3250"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Несколько суток</w:t>
            </w:r>
          </w:p>
        </w:tc>
        <w:tc>
          <w:tcPr>
            <w:tcW w:w="6365"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Лимфоциты, единичные лейкоциты, </w:t>
            </w: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 xml:space="preserve"> внутриклеточные.</w:t>
            </w:r>
          </w:p>
        </w:tc>
      </w:tr>
      <w:tr w:rsidR="00603F36" w:rsidRPr="00A71A04" w:rsidTr="00603F36">
        <w:tblPrEx>
          <w:tblCellMar>
            <w:top w:w="0" w:type="dxa"/>
            <w:left w:w="0" w:type="dxa"/>
            <w:bottom w:w="0" w:type="dxa"/>
            <w:right w:w="0" w:type="dxa"/>
          </w:tblCellMar>
        </w:tblPrEx>
        <w:trPr>
          <w:trHeight w:hRule="exact" w:val="350"/>
        </w:trPr>
        <w:tc>
          <w:tcPr>
            <w:tcW w:w="3250" w:type="dxa"/>
            <w:tcBorders>
              <w:top w:val="single" w:sz="4" w:space="0" w:color="auto"/>
              <w:left w:val="single" w:sz="4" w:space="0" w:color="auto"/>
              <w:bottom w:val="single" w:sz="4" w:space="0" w:color="auto"/>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4-е сутки</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w:t>
            </w:r>
          </w:p>
        </w:tc>
      </w:tr>
    </w:tbl>
    <w:p w:rsidR="00603F36" w:rsidRPr="00A71A04" w:rsidRDefault="00603F36" w:rsidP="00A71A04">
      <w:pPr>
        <w:spacing w:after="0" w:line="240" w:lineRule="auto"/>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№11</w:t>
      </w:r>
    </w:p>
    <w:p w:rsidR="00603F36" w:rsidRPr="00A71A04" w:rsidRDefault="00603F36" w:rsidP="00A71A04">
      <w:pPr>
        <w:spacing w:after="0" w:line="240" w:lineRule="auto"/>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Давность кровоподтека по макро и микроскопическим изменениям</w:t>
      </w:r>
    </w:p>
    <w:tbl>
      <w:tblPr>
        <w:tblW w:w="9633" w:type="dxa"/>
        <w:tblInd w:w="-5" w:type="dxa"/>
        <w:tblLayout w:type="fixed"/>
        <w:tblCellMar>
          <w:left w:w="0" w:type="dxa"/>
          <w:right w:w="0" w:type="dxa"/>
        </w:tblCellMar>
        <w:tblLook w:val="0000" w:firstRow="0" w:lastRow="0" w:firstColumn="0" w:lastColumn="0" w:noHBand="0" w:noVBand="0"/>
      </w:tblPr>
      <w:tblGrid>
        <w:gridCol w:w="3259"/>
        <w:gridCol w:w="6374"/>
      </w:tblGrid>
      <w:tr w:rsidR="00603F36" w:rsidRPr="00A71A04" w:rsidTr="00603F36">
        <w:tblPrEx>
          <w:tblCellMar>
            <w:top w:w="0" w:type="dxa"/>
            <w:left w:w="0" w:type="dxa"/>
            <w:bottom w:w="0" w:type="dxa"/>
            <w:right w:w="0" w:type="dxa"/>
          </w:tblCellMar>
        </w:tblPrEx>
        <w:trPr>
          <w:trHeight w:hRule="exact" w:val="350"/>
        </w:trPr>
        <w:tc>
          <w:tcPr>
            <w:tcW w:w="3259"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Сроки</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Макро и микроскопические изменения</w:t>
            </w:r>
          </w:p>
        </w:tc>
      </w:tr>
      <w:tr w:rsidR="00603F36" w:rsidRPr="00A71A04" w:rsidTr="00603F36">
        <w:tblPrEx>
          <w:tblCellMar>
            <w:top w:w="0" w:type="dxa"/>
            <w:left w:w="0" w:type="dxa"/>
            <w:bottom w:w="0" w:type="dxa"/>
            <w:right w:w="0" w:type="dxa"/>
          </w:tblCellMar>
        </w:tblPrEx>
        <w:trPr>
          <w:trHeight w:hRule="exact" w:val="1618"/>
        </w:trPr>
        <w:tc>
          <w:tcPr>
            <w:tcW w:w="325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 час</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w:t>
            </w:r>
            <w:r w:rsidRPr="00A71A04">
              <w:rPr>
                <w:rFonts w:ascii="Times New Roman" w:eastAsia="Times New Roman" w:hAnsi="Times New Roman" w:cs="Times New Roman"/>
                <w:color w:val="9C4931"/>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красно-багровая припухлость.</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Микро - выраженная инфильтрация конструированными и ярко окрашенными эритроцитами подкожной клетчатки и нижних слоев кожи.</w:t>
            </w:r>
          </w:p>
        </w:tc>
      </w:tr>
      <w:tr w:rsidR="00603F36" w:rsidRPr="00A71A04" w:rsidTr="00603F36">
        <w:tblPrEx>
          <w:tblCellMar>
            <w:top w:w="0" w:type="dxa"/>
            <w:left w:w="0" w:type="dxa"/>
            <w:bottom w:w="0" w:type="dxa"/>
            <w:right w:w="0" w:type="dxa"/>
          </w:tblCellMar>
        </w:tblPrEx>
        <w:trPr>
          <w:trHeight w:hRule="exact" w:val="336"/>
        </w:trPr>
        <w:tc>
          <w:tcPr>
            <w:tcW w:w="3259"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6 часов</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сине-багровая припухлость.</w:t>
            </w:r>
          </w:p>
        </w:tc>
      </w:tr>
      <w:tr w:rsidR="00603F36" w:rsidRPr="00A71A04" w:rsidTr="00603F36">
        <w:tblPrEx>
          <w:tblCellMar>
            <w:top w:w="0" w:type="dxa"/>
            <w:left w:w="0" w:type="dxa"/>
            <w:bottom w:w="0" w:type="dxa"/>
            <w:right w:w="0" w:type="dxa"/>
          </w:tblCellMar>
        </w:tblPrEx>
        <w:trPr>
          <w:trHeight w:hRule="exact" w:val="974"/>
        </w:trPr>
        <w:tc>
          <w:tcPr>
            <w:tcW w:w="325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 часов</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Микро </w:t>
            </w:r>
            <w:r w:rsidRPr="00A71A04">
              <w:rPr>
                <w:rFonts w:ascii="Times New Roman" w:eastAsia="Times New Roman" w:hAnsi="Times New Roman" w:cs="Times New Roman"/>
                <w:color w:val="9C4931"/>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выщелачивание эритроцитов, их распад, выпадение кровяного пигмента, лейкоциты по краю кровоизлияний.</w:t>
            </w:r>
          </w:p>
        </w:tc>
      </w:tr>
      <w:tr w:rsidR="00603F36" w:rsidRPr="00A71A04" w:rsidTr="00603F36">
        <w:tblPrEx>
          <w:tblCellMar>
            <w:top w:w="0" w:type="dxa"/>
            <w:left w:w="0" w:type="dxa"/>
            <w:bottom w:w="0" w:type="dxa"/>
            <w:right w:w="0" w:type="dxa"/>
          </w:tblCellMar>
        </w:tblPrEx>
        <w:trPr>
          <w:trHeight w:hRule="exact" w:val="1301"/>
        </w:trPr>
        <w:tc>
          <w:tcPr>
            <w:tcW w:w="325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1 сутки</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сине-багровая припухлость.</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Микро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завершение распада и выщелачивания эритроцитов, появление тучных клеток, гистиоциты, метгемоглобин.</w:t>
            </w:r>
          </w:p>
        </w:tc>
      </w:tr>
      <w:tr w:rsidR="00603F36" w:rsidRPr="00A71A04" w:rsidTr="00603F36">
        <w:tblPrEx>
          <w:tblCellMar>
            <w:top w:w="0" w:type="dxa"/>
            <w:left w:w="0" w:type="dxa"/>
            <w:bottom w:w="0" w:type="dxa"/>
            <w:right w:w="0" w:type="dxa"/>
          </w:tblCellMar>
        </w:tblPrEx>
        <w:trPr>
          <w:trHeight w:hRule="exact" w:val="1296"/>
        </w:trPr>
        <w:tc>
          <w:tcPr>
            <w:tcW w:w="325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kk-KZ" w:eastAsia="kk-KZ"/>
              </w:rPr>
              <w:t xml:space="preserve">І </w:t>
            </w:r>
            <w:r w:rsidRPr="00A71A04">
              <w:rPr>
                <w:rFonts w:ascii="Times New Roman" w:eastAsia="Times New Roman" w:hAnsi="Times New Roman" w:cs="Times New Roman"/>
                <w:color w:val="000000"/>
                <w:sz w:val="28"/>
                <w:szCs w:val="28"/>
                <w:lang w:val="ru-RU" w:eastAsia="ru-RU"/>
              </w:rPr>
              <w:t>2 сутки</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w:t>
            </w:r>
            <w:r w:rsidRPr="00A71A04">
              <w:rPr>
                <w:rFonts w:ascii="Times New Roman" w:eastAsia="Times New Roman" w:hAnsi="Times New Roman" w:cs="Times New Roman"/>
                <w:color w:val="9C4931"/>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буро-зеленоватое окрашивание по краям. Микро - выражена макрофагальная реакция </w:t>
            </w:r>
            <w:proofErr w:type="spellStart"/>
            <w:r w:rsidRPr="00A71A04">
              <w:rPr>
                <w:rFonts w:ascii="Times New Roman" w:eastAsia="Times New Roman" w:hAnsi="Times New Roman" w:cs="Times New Roman"/>
                <w:color w:val="000000"/>
                <w:sz w:val="28"/>
                <w:szCs w:val="28"/>
                <w:lang w:val="ru-RU" w:eastAsia="ru-RU"/>
              </w:rPr>
              <w:t>гистиоцитарными</w:t>
            </w:r>
            <w:proofErr w:type="spellEnd"/>
            <w:r w:rsidRPr="00A71A04">
              <w:rPr>
                <w:rFonts w:ascii="Times New Roman" w:eastAsia="Times New Roman" w:hAnsi="Times New Roman" w:cs="Times New Roman"/>
                <w:color w:val="000000"/>
                <w:sz w:val="28"/>
                <w:szCs w:val="28"/>
                <w:lang w:val="ru-RU" w:eastAsia="ru-RU"/>
              </w:rPr>
              <w:t xml:space="preserve"> клетками по краям кровоизлияния.</w:t>
            </w:r>
          </w:p>
        </w:tc>
      </w:tr>
      <w:tr w:rsidR="00603F36" w:rsidRPr="00A71A04" w:rsidTr="00603F36">
        <w:tblPrEx>
          <w:tblCellMar>
            <w:top w:w="0" w:type="dxa"/>
            <w:left w:w="0" w:type="dxa"/>
            <w:bottom w:w="0" w:type="dxa"/>
            <w:right w:w="0" w:type="dxa"/>
          </w:tblCellMar>
        </w:tblPrEx>
        <w:trPr>
          <w:trHeight w:hRule="exact" w:val="1306"/>
        </w:trPr>
        <w:tc>
          <w:tcPr>
            <w:tcW w:w="325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3-5 сутки</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w:t>
            </w:r>
            <w:r w:rsidRPr="00A71A04">
              <w:rPr>
                <w:rFonts w:ascii="Times New Roman" w:eastAsia="Times New Roman" w:hAnsi="Times New Roman" w:cs="Times New Roman"/>
                <w:color w:val="9C4931"/>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буровато</w:t>
            </w:r>
            <w:proofErr w:type="spellEnd"/>
            <w:r w:rsidRPr="00A71A04">
              <w:rPr>
                <w:rFonts w:ascii="Times New Roman" w:eastAsia="Times New Roman" w:hAnsi="Times New Roman" w:cs="Times New Roman"/>
                <w:color w:val="000000"/>
                <w:sz w:val="28"/>
                <w:szCs w:val="28"/>
                <w:lang w:val="ru-RU" w:eastAsia="ru-RU"/>
              </w:rPr>
              <w:t>-зеленоватое окрашивание по краям.</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Микро -наряду с гистиоцитами появляются фибробласты, выявляется биливердин.</w:t>
            </w:r>
          </w:p>
        </w:tc>
      </w:tr>
      <w:tr w:rsidR="00603F36" w:rsidRPr="00A71A04" w:rsidTr="00603F36">
        <w:tblPrEx>
          <w:tblCellMar>
            <w:top w:w="0" w:type="dxa"/>
            <w:left w:w="0" w:type="dxa"/>
            <w:bottom w:w="0" w:type="dxa"/>
            <w:right w:w="0" w:type="dxa"/>
          </w:tblCellMar>
        </w:tblPrEx>
        <w:trPr>
          <w:trHeight w:hRule="exact" w:val="1618"/>
        </w:trPr>
        <w:tc>
          <w:tcPr>
            <w:tcW w:w="3259"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7-10 сутки</w:t>
            </w:r>
          </w:p>
        </w:tc>
        <w:tc>
          <w:tcPr>
            <w:tcW w:w="6374"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 - багрово-синие окрашивание в центре, зеленоватое в средней зоне, желтоватое по периферии.</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Микро - превалирование фибробластов, выявляется </w:t>
            </w: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w:t>
            </w:r>
          </w:p>
        </w:tc>
      </w:tr>
      <w:tr w:rsidR="00603F36" w:rsidRPr="00A71A04" w:rsidTr="00603F36">
        <w:tblPrEx>
          <w:tblCellMar>
            <w:top w:w="0" w:type="dxa"/>
            <w:left w:w="0" w:type="dxa"/>
            <w:bottom w:w="0" w:type="dxa"/>
            <w:right w:w="0" w:type="dxa"/>
          </w:tblCellMar>
        </w:tblPrEx>
        <w:trPr>
          <w:trHeight w:hRule="exact" w:val="994"/>
        </w:trPr>
        <w:tc>
          <w:tcPr>
            <w:tcW w:w="3259"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10-15 сутки</w:t>
            </w:r>
          </w:p>
        </w:tc>
        <w:tc>
          <w:tcPr>
            <w:tcW w:w="6374" w:type="dxa"/>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Макро </w:t>
            </w:r>
            <w:r w:rsidRPr="00A71A04">
              <w:rPr>
                <w:rFonts w:ascii="Times New Roman" w:eastAsia="Times New Roman" w:hAnsi="Times New Roman" w:cs="Times New Roman"/>
                <w:color w:val="995666"/>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восстановление окраски кожи.</w:t>
            </w:r>
          </w:p>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Микро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 xml:space="preserve">на бывшее кровоизлияние указывает </w:t>
            </w:r>
            <w:proofErr w:type="spellStart"/>
            <w:r w:rsidRPr="00A71A04">
              <w:rPr>
                <w:rFonts w:ascii="Times New Roman" w:eastAsia="Times New Roman" w:hAnsi="Times New Roman" w:cs="Times New Roman"/>
                <w:color w:val="000000"/>
                <w:sz w:val="28"/>
                <w:szCs w:val="28"/>
                <w:lang w:val="ru-RU" w:eastAsia="ru-RU"/>
              </w:rPr>
              <w:t>гемосидерин</w:t>
            </w:r>
            <w:proofErr w:type="spell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внеклеточно</w:t>
            </w:r>
            <w:proofErr w:type="spellEnd"/>
            <w:r w:rsidRPr="00A71A04">
              <w:rPr>
                <w:rFonts w:ascii="Times New Roman" w:eastAsia="Times New Roman" w:hAnsi="Times New Roman" w:cs="Times New Roman"/>
                <w:color w:val="000000"/>
                <w:sz w:val="28"/>
                <w:szCs w:val="28"/>
                <w:lang w:val="ru-RU" w:eastAsia="ru-RU"/>
              </w:rPr>
              <w:t xml:space="preserve"> и в макрофагах.</w:t>
            </w:r>
          </w:p>
        </w:tc>
      </w:tr>
    </w:tbl>
    <w:p w:rsidR="00603F36" w:rsidRPr="00A71A04" w:rsidRDefault="00603F36" w:rsidP="00A71A04">
      <w:pPr>
        <w:spacing w:after="0" w:line="240" w:lineRule="auto"/>
        <w:jc w:val="center"/>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Признаки </w:t>
      </w:r>
      <w:proofErr w:type="spellStart"/>
      <w:r w:rsidRPr="00A71A04">
        <w:rPr>
          <w:rFonts w:ascii="Times New Roman" w:eastAsia="Times New Roman" w:hAnsi="Times New Roman" w:cs="Times New Roman"/>
          <w:b/>
          <w:bCs/>
          <w:color w:val="000000"/>
          <w:spacing w:val="10"/>
          <w:sz w:val="28"/>
          <w:szCs w:val="28"/>
          <w:lang w:val="ru-RU" w:eastAsia="ru-RU"/>
        </w:rPr>
        <w:t>прижизненности</w:t>
      </w:r>
      <w:proofErr w:type="spellEnd"/>
      <w:r w:rsidRPr="00A71A04">
        <w:rPr>
          <w:rFonts w:ascii="Times New Roman" w:eastAsia="Times New Roman" w:hAnsi="Times New Roman" w:cs="Times New Roman"/>
          <w:b/>
          <w:bCs/>
          <w:color w:val="000000"/>
          <w:spacing w:val="10"/>
          <w:sz w:val="28"/>
          <w:szCs w:val="28"/>
          <w:lang w:val="ru-RU" w:eastAsia="ru-RU"/>
        </w:rPr>
        <w:t xml:space="preserve"> (кожа)</w:t>
      </w:r>
    </w:p>
    <w:tbl>
      <w:tblPr>
        <w:tblW w:w="0" w:type="auto"/>
        <w:tblInd w:w="-5" w:type="dxa"/>
        <w:tblLayout w:type="fixed"/>
        <w:tblCellMar>
          <w:left w:w="0" w:type="dxa"/>
          <w:right w:w="0" w:type="dxa"/>
        </w:tblCellMar>
        <w:tblLook w:val="0000" w:firstRow="0" w:lastRow="0" w:firstColumn="0" w:lastColumn="0" w:noHBand="0" w:noVBand="0"/>
      </w:tblPr>
      <w:tblGrid>
        <w:gridCol w:w="4522"/>
        <w:gridCol w:w="5098"/>
      </w:tblGrid>
      <w:tr w:rsidR="00603F36" w:rsidRPr="00A71A04">
        <w:tblPrEx>
          <w:tblCellMar>
            <w:top w:w="0" w:type="dxa"/>
            <w:left w:w="0" w:type="dxa"/>
            <w:bottom w:w="0" w:type="dxa"/>
            <w:right w:w="0" w:type="dxa"/>
          </w:tblCellMar>
        </w:tblPrEx>
        <w:trPr>
          <w:trHeight w:hRule="exact" w:val="672"/>
        </w:trPr>
        <w:tc>
          <w:tcPr>
            <w:tcW w:w="4522"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Полнокровие</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Минуты, непосредственно после повреждения</w:t>
            </w:r>
          </w:p>
        </w:tc>
      </w:tr>
      <w:tr w:rsidR="00603F36" w:rsidRPr="00A71A04">
        <w:tblPrEx>
          <w:tblCellMar>
            <w:top w:w="0" w:type="dxa"/>
            <w:left w:w="0" w:type="dxa"/>
            <w:bottom w:w="0" w:type="dxa"/>
            <w:right w:w="0" w:type="dxa"/>
          </w:tblCellMar>
        </w:tblPrEx>
        <w:trPr>
          <w:trHeight w:hRule="exact" w:val="336"/>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Отек</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 час</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Фибрин</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 час</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Сосуды пусты</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Кровоизлияние сразу, 1 час</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Распад </w:t>
            </w:r>
            <w:r w:rsidRPr="00A71A04">
              <w:rPr>
                <w:rFonts w:ascii="Times New Roman" w:eastAsia="Times New Roman" w:hAnsi="Times New Roman" w:cs="Times New Roman"/>
                <w:color w:val="000000"/>
                <w:sz w:val="28"/>
                <w:szCs w:val="28"/>
                <w:lang w:val="en-US"/>
              </w:rPr>
              <w:t>L</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 час-30 часов</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Изменение формы </w:t>
            </w:r>
            <w:proofErr w:type="spellStart"/>
            <w:r w:rsidRPr="00A71A04">
              <w:rPr>
                <w:rFonts w:ascii="Times New Roman" w:eastAsia="Times New Roman" w:hAnsi="Times New Roman" w:cs="Times New Roman"/>
                <w:color w:val="000000"/>
                <w:sz w:val="28"/>
                <w:szCs w:val="28"/>
                <w:lang w:val="ru-RU" w:eastAsia="ru-RU"/>
              </w:rPr>
              <w:t>эритоцитов</w:t>
            </w:r>
            <w:proofErr w:type="spellEnd"/>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Через 3 часа сморщивание</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Деструкция, декомпозиция, некроз</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 часа. 1 час, 6 часов некробиоз</w:t>
            </w:r>
          </w:p>
        </w:tc>
      </w:tr>
      <w:tr w:rsidR="00603F36" w:rsidRPr="00A71A04">
        <w:tblPrEx>
          <w:tblCellMar>
            <w:top w:w="0" w:type="dxa"/>
            <w:left w:w="0" w:type="dxa"/>
            <w:bottom w:w="0" w:type="dxa"/>
            <w:right w:w="0" w:type="dxa"/>
          </w:tblCellMar>
        </w:tblPrEx>
        <w:trPr>
          <w:trHeight w:hRule="exact" w:val="336"/>
        </w:trPr>
        <w:tc>
          <w:tcPr>
            <w:tcW w:w="4522"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Некробиоз</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 часа</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Гиперхроматоз</w:t>
            </w:r>
            <w:proofErr w:type="spellEnd"/>
            <w:r w:rsidRPr="00A71A04">
              <w:rPr>
                <w:rFonts w:ascii="Times New Roman" w:eastAsia="Times New Roman" w:hAnsi="Times New Roman" w:cs="Times New Roman"/>
                <w:color w:val="000000"/>
                <w:sz w:val="28"/>
                <w:szCs w:val="28"/>
                <w:lang w:val="ru-RU" w:eastAsia="ru-RU"/>
              </w:rPr>
              <w:t xml:space="preserve"> ядер эпидермиса</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 часа</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Макрофаги</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10 часов</w:t>
            </w:r>
          </w:p>
        </w:tc>
      </w:tr>
      <w:tr w:rsidR="00603F36" w:rsidRPr="00A71A04">
        <w:tblPrEx>
          <w:tblCellMar>
            <w:top w:w="0" w:type="dxa"/>
            <w:left w:w="0" w:type="dxa"/>
            <w:bottom w:w="0" w:type="dxa"/>
            <w:right w:w="0" w:type="dxa"/>
          </w:tblCellMar>
        </w:tblPrEx>
        <w:trPr>
          <w:trHeight w:hRule="exact" w:val="331"/>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Регенерация</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12-17 часов</w:t>
            </w:r>
          </w:p>
        </w:tc>
      </w:tr>
      <w:tr w:rsidR="00603F36" w:rsidRPr="00A71A04">
        <w:tblPrEx>
          <w:tblCellMar>
            <w:top w:w="0" w:type="dxa"/>
            <w:left w:w="0" w:type="dxa"/>
            <w:bottom w:w="0" w:type="dxa"/>
            <w:right w:w="0" w:type="dxa"/>
          </w:tblCellMar>
        </w:tblPrEx>
        <w:trPr>
          <w:trHeight w:hRule="exact" w:val="326"/>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vertAlign w:val="superscript"/>
                <w:lang w:val="ru-RU" w:eastAsia="ru-RU"/>
              </w:rPr>
              <w:t>1</w:t>
            </w:r>
            <w:r w:rsidRPr="00A71A04">
              <w:rPr>
                <w:rFonts w:ascii="Times New Roman" w:eastAsia="Times New Roman" w:hAnsi="Times New Roman" w:cs="Times New Roman"/>
                <w:color w:val="000000"/>
                <w:sz w:val="28"/>
                <w:szCs w:val="28"/>
                <w:lang w:val="ru-RU" w:eastAsia="ru-RU"/>
              </w:rPr>
              <w:t xml:space="preserve"> Фибробласты</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20 часов 15 (?) гистиоциты</w:t>
            </w:r>
          </w:p>
        </w:tc>
      </w:tr>
      <w:tr w:rsidR="00603F36" w:rsidRPr="00A71A04">
        <w:tblPrEx>
          <w:tblCellMar>
            <w:top w:w="0" w:type="dxa"/>
            <w:left w:w="0" w:type="dxa"/>
            <w:bottom w:w="0" w:type="dxa"/>
            <w:right w:w="0" w:type="dxa"/>
          </w:tblCellMar>
        </w:tblPrEx>
        <w:trPr>
          <w:trHeight w:hRule="exact" w:val="336"/>
        </w:trPr>
        <w:tc>
          <w:tcPr>
            <w:tcW w:w="4522"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Пролиферация эндотелия</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20 часов</w:t>
            </w:r>
          </w:p>
        </w:tc>
      </w:tr>
      <w:tr w:rsidR="00603F36" w:rsidRPr="00A71A04">
        <w:tblPrEx>
          <w:tblCellMar>
            <w:top w:w="0" w:type="dxa"/>
            <w:left w:w="0" w:type="dxa"/>
            <w:bottom w:w="0" w:type="dxa"/>
            <w:right w:w="0" w:type="dxa"/>
          </w:tblCellMar>
        </w:tblPrEx>
        <w:trPr>
          <w:trHeight w:hRule="exact" w:val="336"/>
        </w:trPr>
        <w:tc>
          <w:tcPr>
            <w:tcW w:w="4522"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Новообразование капилляров</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30 часов</w:t>
            </w:r>
          </w:p>
        </w:tc>
      </w:tr>
      <w:tr w:rsidR="00603F36" w:rsidRPr="00A71A04">
        <w:tblPrEx>
          <w:tblCellMar>
            <w:top w:w="0" w:type="dxa"/>
            <w:left w:w="0" w:type="dxa"/>
            <w:bottom w:w="0" w:type="dxa"/>
            <w:right w:w="0" w:type="dxa"/>
          </w:tblCellMar>
        </w:tblPrEx>
        <w:trPr>
          <w:trHeight w:hRule="exact" w:val="336"/>
        </w:trPr>
        <w:tc>
          <w:tcPr>
            <w:tcW w:w="4522"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Лизис эритроцитов</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4 часа</w:t>
            </w:r>
          </w:p>
        </w:tc>
      </w:tr>
      <w:tr w:rsidR="00603F36" w:rsidRPr="00A71A04">
        <w:tblPrEx>
          <w:tblCellMar>
            <w:top w:w="0" w:type="dxa"/>
            <w:left w:w="0" w:type="dxa"/>
            <w:bottom w:w="0" w:type="dxa"/>
            <w:right w:w="0" w:type="dxa"/>
          </w:tblCellMar>
        </w:tblPrEx>
        <w:trPr>
          <w:trHeight w:hRule="exact" w:val="326"/>
        </w:trPr>
        <w:tc>
          <w:tcPr>
            <w:tcW w:w="4522" w:type="dxa"/>
            <w:tcBorders>
              <w:top w:val="single" w:sz="4" w:space="0" w:color="auto"/>
              <w:left w:val="nil"/>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Грануляция ткани</w:t>
            </w:r>
          </w:p>
        </w:tc>
        <w:tc>
          <w:tcPr>
            <w:tcW w:w="5098"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72 часа</w:t>
            </w:r>
          </w:p>
        </w:tc>
      </w:tr>
      <w:tr w:rsidR="00603F36" w:rsidRPr="00A71A04">
        <w:tblPrEx>
          <w:tblCellMar>
            <w:top w:w="0" w:type="dxa"/>
            <w:left w:w="0" w:type="dxa"/>
            <w:bottom w:w="0" w:type="dxa"/>
            <w:right w:w="0" w:type="dxa"/>
          </w:tblCellMar>
        </w:tblPrEx>
        <w:trPr>
          <w:trHeight w:hRule="exact" w:val="336"/>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Г </w:t>
            </w:r>
            <w:proofErr w:type="spellStart"/>
            <w:r w:rsidRPr="00A71A04">
              <w:rPr>
                <w:rFonts w:ascii="Times New Roman" w:eastAsia="Times New Roman" w:hAnsi="Times New Roman" w:cs="Times New Roman"/>
                <w:color w:val="000000"/>
                <w:sz w:val="28"/>
                <w:szCs w:val="28"/>
                <w:lang w:val="ru-RU" w:eastAsia="ru-RU"/>
              </w:rPr>
              <w:t>емосидерин</w:t>
            </w:r>
            <w:proofErr w:type="spellEnd"/>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24 часа в клетках</w:t>
            </w:r>
          </w:p>
        </w:tc>
      </w:tr>
      <w:tr w:rsidR="00603F36" w:rsidRPr="00A71A04">
        <w:tblPrEx>
          <w:tblCellMar>
            <w:top w:w="0" w:type="dxa"/>
            <w:left w:w="0" w:type="dxa"/>
            <w:bottom w:w="0" w:type="dxa"/>
            <w:right w:w="0" w:type="dxa"/>
          </w:tblCellMar>
        </w:tblPrEx>
        <w:trPr>
          <w:trHeight w:hRule="exact" w:val="346"/>
        </w:trPr>
        <w:tc>
          <w:tcPr>
            <w:tcW w:w="4522" w:type="dxa"/>
            <w:tcBorders>
              <w:top w:val="single" w:sz="4" w:space="0" w:color="auto"/>
              <w:left w:val="single" w:sz="4" w:space="0" w:color="auto"/>
              <w:bottom w:val="single" w:sz="4" w:space="0" w:color="auto"/>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Г </w:t>
            </w:r>
            <w:proofErr w:type="spellStart"/>
            <w:r w:rsidRPr="00A71A04">
              <w:rPr>
                <w:rFonts w:ascii="Times New Roman" w:eastAsia="Times New Roman" w:hAnsi="Times New Roman" w:cs="Times New Roman"/>
                <w:color w:val="000000"/>
                <w:sz w:val="28"/>
                <w:szCs w:val="28"/>
                <w:lang w:val="ru-RU" w:eastAsia="ru-RU"/>
              </w:rPr>
              <w:t>ематоидин</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неделя</w:t>
            </w:r>
          </w:p>
        </w:tc>
      </w:tr>
    </w:tbl>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Таблица №13</w:t>
      </w:r>
    </w:p>
    <w:p w:rsidR="00603F36" w:rsidRPr="00A71A04" w:rsidRDefault="00603F36" w:rsidP="00A71A04">
      <w:pPr>
        <w:spacing w:after="0" w:line="240" w:lineRule="auto"/>
        <w:jc w:val="center"/>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Признаки </w:t>
      </w:r>
      <w:proofErr w:type="spellStart"/>
      <w:r w:rsidRPr="00A71A04">
        <w:rPr>
          <w:rFonts w:ascii="Times New Roman" w:eastAsia="Times New Roman" w:hAnsi="Times New Roman" w:cs="Times New Roman"/>
          <w:b/>
          <w:bCs/>
          <w:color w:val="000000"/>
          <w:spacing w:val="10"/>
          <w:sz w:val="28"/>
          <w:szCs w:val="28"/>
          <w:lang w:val="ru-RU" w:eastAsia="ru-RU"/>
        </w:rPr>
        <w:t>прижизненности</w:t>
      </w:r>
      <w:proofErr w:type="spellEnd"/>
      <w:r w:rsidRPr="00A71A04">
        <w:rPr>
          <w:rFonts w:ascii="Times New Roman" w:eastAsia="Times New Roman" w:hAnsi="Times New Roman" w:cs="Times New Roman"/>
          <w:b/>
          <w:bCs/>
          <w:color w:val="000000"/>
          <w:spacing w:val="10"/>
          <w:sz w:val="28"/>
          <w:szCs w:val="28"/>
          <w:lang w:val="ru-RU" w:eastAsia="ru-RU"/>
        </w:rPr>
        <w:t xml:space="preserve"> повреждений, выявляемые визуальным</w:t>
      </w:r>
    </w:p>
    <w:p w:rsidR="00603F36" w:rsidRPr="00A71A04" w:rsidRDefault="00603F36" w:rsidP="00A71A04">
      <w:pPr>
        <w:spacing w:after="0" w:line="240" w:lineRule="auto"/>
        <w:jc w:val="center"/>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исследованием</w:t>
      </w:r>
    </w:p>
    <w:tbl>
      <w:tblPr>
        <w:tblW w:w="9624" w:type="dxa"/>
        <w:tblInd w:w="-5" w:type="dxa"/>
        <w:tblLayout w:type="fixed"/>
        <w:tblCellMar>
          <w:left w:w="0" w:type="dxa"/>
          <w:right w:w="0" w:type="dxa"/>
        </w:tblCellMar>
        <w:tblLook w:val="0000" w:firstRow="0" w:lastRow="0" w:firstColumn="0" w:lastColumn="0" w:noHBand="0" w:noVBand="0"/>
      </w:tblPr>
      <w:tblGrid>
        <w:gridCol w:w="4526"/>
        <w:gridCol w:w="5098"/>
      </w:tblGrid>
      <w:tr w:rsidR="00603F36" w:rsidRPr="00A71A04" w:rsidTr="00603F36">
        <w:tblPrEx>
          <w:tblCellMar>
            <w:top w:w="0" w:type="dxa"/>
            <w:left w:w="0" w:type="dxa"/>
            <w:bottom w:w="0" w:type="dxa"/>
            <w:right w:w="0" w:type="dxa"/>
          </w:tblCellMar>
        </w:tblPrEx>
        <w:trPr>
          <w:trHeight w:hRule="exact" w:val="667"/>
        </w:trPr>
        <w:tc>
          <w:tcPr>
            <w:tcW w:w="4526"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Связанные с активным дыханием</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Связанные с активною сердечной деятельности</w:t>
            </w:r>
          </w:p>
        </w:tc>
      </w:tr>
      <w:tr w:rsidR="00603F36" w:rsidRPr="00A71A04" w:rsidTr="00603F36">
        <w:tblPrEx>
          <w:tblCellMar>
            <w:top w:w="0" w:type="dxa"/>
            <w:left w:w="0" w:type="dxa"/>
            <w:bottom w:w="0" w:type="dxa"/>
            <w:right w:w="0" w:type="dxa"/>
          </w:tblCellMar>
        </w:tblPrEx>
        <w:trPr>
          <w:trHeight w:hRule="exact" w:val="653"/>
        </w:trPr>
        <w:tc>
          <w:tcPr>
            <w:tcW w:w="4526"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Аспирация крови из повреждений соответствующей локализации.</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Наружное кровотечение; признаки вытекания крови под давлением.</w:t>
            </w:r>
          </w:p>
        </w:tc>
      </w:tr>
      <w:tr w:rsidR="00603F36" w:rsidRPr="00A71A04" w:rsidTr="00603F36">
        <w:tblPrEx>
          <w:tblCellMar>
            <w:top w:w="0" w:type="dxa"/>
            <w:left w:w="0" w:type="dxa"/>
            <w:bottom w:w="0" w:type="dxa"/>
            <w:right w:w="0" w:type="dxa"/>
          </w:tblCellMar>
        </w:tblPrEx>
        <w:trPr>
          <w:trHeight w:hRule="exact" w:val="658"/>
        </w:trPr>
        <w:tc>
          <w:tcPr>
            <w:tcW w:w="4526"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Копоть в дыхательных путях, в пазухе лобной и основной костей.</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Вид кровоподтека на разрезе: 1 массивность, несминаемость крови.</w:t>
            </w:r>
          </w:p>
        </w:tc>
      </w:tr>
      <w:tr w:rsidR="00603F36" w:rsidRPr="00A71A04" w:rsidTr="00603F36">
        <w:tblPrEx>
          <w:tblCellMar>
            <w:top w:w="0" w:type="dxa"/>
            <w:left w:w="0" w:type="dxa"/>
            <w:bottom w:w="0" w:type="dxa"/>
            <w:right w:w="0" w:type="dxa"/>
          </w:tblCellMar>
        </w:tblPrEx>
        <w:trPr>
          <w:trHeight w:hRule="exact" w:val="658"/>
        </w:trPr>
        <w:tc>
          <w:tcPr>
            <w:tcW w:w="4526" w:type="dxa"/>
            <w:tcBorders>
              <w:top w:val="single" w:sz="4" w:space="0" w:color="auto"/>
              <w:left w:val="single" w:sz="4" w:space="0" w:color="auto"/>
              <w:bottom w:val="nil"/>
              <w:right w:val="nil"/>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Ожоги дыхательных путей.</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Кровоизлияния в межмышечные пространства, под фасции мышц.</w:t>
            </w:r>
          </w:p>
        </w:tc>
      </w:tr>
      <w:tr w:rsidR="00603F36" w:rsidRPr="00A71A04" w:rsidTr="00603F36">
        <w:tblPrEx>
          <w:tblCellMar>
            <w:top w:w="0" w:type="dxa"/>
            <w:left w:w="0" w:type="dxa"/>
            <w:bottom w:w="0" w:type="dxa"/>
            <w:right w:w="0" w:type="dxa"/>
          </w:tblCellMar>
        </w:tblPrEx>
        <w:trPr>
          <w:trHeight w:hRule="exact" w:val="653"/>
        </w:trPr>
        <w:tc>
          <w:tcPr>
            <w:tcW w:w="4526"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Жидкость, сыпучее вещество в пазухе основной кости.</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При расчленении трупа: кровоизлияния в местах прикрепления мышц.</w:t>
            </w:r>
          </w:p>
        </w:tc>
      </w:tr>
      <w:tr w:rsidR="00603F36" w:rsidRPr="00A71A04" w:rsidTr="00603F36">
        <w:tblPrEx>
          <w:tblCellMar>
            <w:top w:w="0" w:type="dxa"/>
            <w:left w:w="0" w:type="dxa"/>
            <w:bottom w:w="0" w:type="dxa"/>
            <w:right w:w="0" w:type="dxa"/>
          </w:tblCellMar>
        </w:tblPrEx>
        <w:trPr>
          <w:trHeight w:hRule="exact" w:val="984"/>
        </w:trPr>
        <w:tc>
          <w:tcPr>
            <w:tcW w:w="4526"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roofErr w:type="gramStart"/>
            <w:r w:rsidRPr="00A71A04">
              <w:rPr>
                <w:rFonts w:ascii="Times New Roman" w:eastAsia="Times New Roman" w:hAnsi="Times New Roman" w:cs="Times New Roman"/>
                <w:color w:val="000000"/>
                <w:sz w:val="28"/>
                <w:szCs w:val="28"/>
                <w:lang w:val="ru-RU" w:eastAsia="ru-RU"/>
              </w:rPr>
              <w:t>При повреждениях</w:t>
            </w:r>
            <w:proofErr w:type="gramEnd"/>
            <w:r w:rsidRPr="00A71A04">
              <w:rPr>
                <w:rFonts w:ascii="Times New Roman" w:eastAsia="Times New Roman" w:hAnsi="Times New Roman" w:cs="Times New Roman"/>
                <w:color w:val="000000"/>
                <w:sz w:val="28"/>
                <w:szCs w:val="28"/>
                <w:lang w:val="ru-RU" w:eastAsia="ru-RU"/>
              </w:rPr>
              <w:t xml:space="preserve"> сообщающих воздухоносные пути легких с клетчатой - подкожная эмфизема.</w:t>
            </w:r>
          </w:p>
        </w:tc>
        <w:tc>
          <w:tcPr>
            <w:tcW w:w="5098"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При повреждениях соответствующих сосудов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воздушная эмболия.</w:t>
            </w:r>
          </w:p>
        </w:tc>
      </w:tr>
      <w:tr w:rsidR="00603F36" w:rsidRPr="00A71A04" w:rsidTr="00603F36">
        <w:tblPrEx>
          <w:tblCellMar>
            <w:top w:w="0" w:type="dxa"/>
            <w:left w:w="0" w:type="dxa"/>
            <w:bottom w:w="0" w:type="dxa"/>
            <w:right w:w="0" w:type="dxa"/>
          </w:tblCellMar>
        </w:tblPrEx>
        <w:trPr>
          <w:trHeight w:hRule="exact" w:val="989"/>
        </w:trPr>
        <w:tc>
          <w:tcPr>
            <w:tcW w:w="4526"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
        </w:tc>
        <w:tc>
          <w:tcPr>
            <w:tcW w:w="5098" w:type="dxa"/>
            <w:tcBorders>
              <w:top w:val="single" w:sz="4" w:space="0" w:color="auto"/>
              <w:left w:val="single" w:sz="4" w:space="0" w:color="auto"/>
              <w:bottom w:val="single" w:sz="4" w:space="0" w:color="auto"/>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Малокровие органов и тканей, пятна. Минакова под внутренней оболочкой сердце.</w:t>
            </w:r>
          </w:p>
        </w:tc>
      </w:tr>
    </w:tbl>
    <w:p w:rsidR="00A71A04" w:rsidRDefault="00A71A04" w:rsidP="00A71A04">
      <w:pPr>
        <w:spacing w:after="0" w:line="240" w:lineRule="auto"/>
        <w:jc w:val="center"/>
        <w:rPr>
          <w:rFonts w:ascii="Times New Roman" w:eastAsia="Times New Roman" w:hAnsi="Times New Roman" w:cs="Times New Roman"/>
          <w:b/>
          <w:bCs/>
          <w:color w:val="000000"/>
          <w:spacing w:val="10"/>
          <w:sz w:val="28"/>
          <w:szCs w:val="28"/>
          <w:lang w:val="ru-RU" w:eastAsia="ru-RU"/>
        </w:rPr>
      </w:pPr>
    </w:p>
    <w:p w:rsidR="00603F36" w:rsidRPr="00A71A04" w:rsidRDefault="00603F36" w:rsidP="00A71A04">
      <w:pPr>
        <w:spacing w:after="0" w:line="240" w:lineRule="auto"/>
        <w:jc w:val="center"/>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 xml:space="preserve">Признаки </w:t>
      </w:r>
      <w:proofErr w:type="spellStart"/>
      <w:r w:rsidRPr="00A71A04">
        <w:rPr>
          <w:rFonts w:ascii="Times New Roman" w:eastAsia="Times New Roman" w:hAnsi="Times New Roman" w:cs="Times New Roman"/>
          <w:b/>
          <w:bCs/>
          <w:color w:val="000000"/>
          <w:spacing w:val="10"/>
          <w:sz w:val="28"/>
          <w:szCs w:val="28"/>
          <w:lang w:val="ru-RU" w:eastAsia="ru-RU"/>
        </w:rPr>
        <w:t>прижизненности</w:t>
      </w:r>
      <w:proofErr w:type="spellEnd"/>
      <w:r w:rsidRPr="00A71A04">
        <w:rPr>
          <w:rFonts w:ascii="Times New Roman" w:eastAsia="Times New Roman" w:hAnsi="Times New Roman" w:cs="Times New Roman"/>
          <w:b/>
          <w:bCs/>
          <w:color w:val="000000"/>
          <w:spacing w:val="10"/>
          <w:sz w:val="28"/>
          <w:szCs w:val="28"/>
          <w:lang w:val="ru-RU" w:eastAsia="ru-RU"/>
        </w:rPr>
        <w:t xml:space="preserve"> повреждений, выявляемые в зоне повреждения и </w:t>
      </w:r>
      <w:proofErr w:type="gramStart"/>
      <w:r w:rsidRPr="00A71A04">
        <w:rPr>
          <w:rFonts w:ascii="Times New Roman" w:eastAsia="Times New Roman" w:hAnsi="Times New Roman" w:cs="Times New Roman"/>
          <w:b/>
          <w:bCs/>
          <w:color w:val="000000"/>
          <w:spacing w:val="10"/>
          <w:sz w:val="28"/>
          <w:szCs w:val="28"/>
          <w:lang w:val="ru-RU" w:eastAsia="ru-RU"/>
        </w:rPr>
        <w:t>вне ее лабораторными методами</w:t>
      </w:r>
      <w:proofErr w:type="gramEnd"/>
      <w:r w:rsidRPr="00A71A04">
        <w:rPr>
          <w:rFonts w:ascii="Times New Roman" w:eastAsia="Times New Roman" w:hAnsi="Times New Roman" w:cs="Times New Roman"/>
          <w:b/>
          <w:bCs/>
          <w:color w:val="000000"/>
          <w:spacing w:val="10"/>
          <w:sz w:val="28"/>
          <w:szCs w:val="28"/>
          <w:lang w:val="ru-RU" w:eastAsia="ru-RU"/>
        </w:rPr>
        <w:t xml:space="preserve"> исследования</w:t>
      </w:r>
    </w:p>
    <w:tbl>
      <w:tblPr>
        <w:tblW w:w="0" w:type="auto"/>
        <w:tblInd w:w="-5" w:type="dxa"/>
        <w:tblLayout w:type="fixed"/>
        <w:tblCellMar>
          <w:left w:w="0" w:type="dxa"/>
          <w:right w:w="0" w:type="dxa"/>
        </w:tblCellMar>
        <w:tblLook w:val="0000" w:firstRow="0" w:lastRow="0" w:firstColumn="0" w:lastColumn="0" w:noHBand="0" w:noVBand="0"/>
      </w:tblPr>
      <w:tblGrid>
        <w:gridCol w:w="4522"/>
        <w:gridCol w:w="5098"/>
      </w:tblGrid>
      <w:tr w:rsidR="00603F36" w:rsidRPr="00A71A04">
        <w:tblPrEx>
          <w:tblCellMar>
            <w:top w:w="0" w:type="dxa"/>
            <w:left w:w="0" w:type="dxa"/>
            <w:bottom w:w="0" w:type="dxa"/>
            <w:right w:w="0" w:type="dxa"/>
          </w:tblCellMar>
        </w:tblPrEx>
        <w:trPr>
          <w:trHeight w:hRule="exact" w:val="350"/>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Микроскопия</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b/>
                <w:bCs/>
                <w:color w:val="000000"/>
                <w:spacing w:val="10"/>
                <w:sz w:val="28"/>
                <w:szCs w:val="28"/>
                <w:lang w:val="ru-RU" w:eastAsia="ru-RU"/>
              </w:rPr>
              <w:t>Биохимия, спектральные методы</w:t>
            </w:r>
          </w:p>
        </w:tc>
      </w:tr>
      <w:tr w:rsidR="00603F36" w:rsidRPr="00A71A04">
        <w:tblPrEx>
          <w:tblCellMar>
            <w:top w:w="0" w:type="dxa"/>
            <w:left w:w="0" w:type="dxa"/>
            <w:bottom w:w="0" w:type="dxa"/>
            <w:right w:w="0" w:type="dxa"/>
          </w:tblCellMar>
        </w:tblPrEx>
        <w:trPr>
          <w:trHeight w:hRule="exact" w:val="974"/>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Г </w:t>
            </w:r>
            <w:proofErr w:type="spellStart"/>
            <w:r w:rsidRPr="00A71A04">
              <w:rPr>
                <w:rFonts w:ascii="Times New Roman" w:eastAsia="Times New Roman" w:hAnsi="Times New Roman" w:cs="Times New Roman"/>
                <w:color w:val="000000"/>
                <w:sz w:val="28"/>
                <w:szCs w:val="28"/>
                <w:lang w:val="ru-RU" w:eastAsia="ru-RU"/>
              </w:rPr>
              <w:t>еморрагические</w:t>
            </w:r>
            <w:proofErr w:type="spellEnd"/>
            <w:r w:rsidRPr="00A71A04">
              <w:rPr>
                <w:rFonts w:ascii="Times New Roman" w:eastAsia="Times New Roman" w:hAnsi="Times New Roman" w:cs="Times New Roman"/>
                <w:color w:val="000000"/>
                <w:sz w:val="28"/>
                <w:szCs w:val="28"/>
                <w:lang w:val="ru-RU" w:eastAsia="ru-RU"/>
              </w:rPr>
              <w:t xml:space="preserve"> фокусы и широкое рассеивание эритроцитов в тканях.</w:t>
            </w:r>
          </w:p>
        </w:tc>
        <w:tc>
          <w:tcPr>
            <w:tcW w:w="5098"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Увеличение гистамина и серотонина в зоне повреждения.</w:t>
            </w:r>
          </w:p>
        </w:tc>
      </w:tr>
      <w:tr w:rsidR="00603F36" w:rsidRPr="00A71A04">
        <w:tblPrEx>
          <w:tblCellMar>
            <w:top w:w="0" w:type="dxa"/>
            <w:left w:w="0" w:type="dxa"/>
            <w:bottom w:w="0" w:type="dxa"/>
            <w:right w:w="0" w:type="dxa"/>
          </w:tblCellMar>
        </w:tblPrEx>
        <w:trPr>
          <w:trHeight w:hRule="exact" w:val="658"/>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Более интенсивная окраска эритроцитов.</w:t>
            </w:r>
          </w:p>
        </w:tc>
        <w:tc>
          <w:tcPr>
            <w:tcW w:w="5098"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exact"/>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Появления в крови и моче миоглобина.</w:t>
            </w:r>
          </w:p>
        </w:tc>
      </w:tr>
      <w:tr w:rsidR="00603F36" w:rsidRPr="00A71A04">
        <w:tblPrEx>
          <w:tblCellMar>
            <w:top w:w="0" w:type="dxa"/>
            <w:left w:w="0" w:type="dxa"/>
            <w:bottom w:w="0" w:type="dxa"/>
            <w:right w:w="0" w:type="dxa"/>
          </w:tblCellMar>
        </w:tblPrEx>
        <w:trPr>
          <w:trHeight w:hRule="exact" w:val="979"/>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Эмболия воздушная жировая, паренхиматозная, инородными частицами.</w:t>
            </w:r>
          </w:p>
        </w:tc>
        <w:tc>
          <w:tcPr>
            <w:tcW w:w="5098" w:type="dxa"/>
            <w:tcBorders>
              <w:top w:val="single" w:sz="4" w:space="0" w:color="auto"/>
              <w:left w:val="single" w:sz="4" w:space="0" w:color="auto"/>
              <w:bottom w:val="nil"/>
              <w:right w:val="single" w:sz="4" w:space="0" w:color="auto"/>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Нарушение углеводного обмена в поврежденной мышечной ткани.</w:t>
            </w:r>
          </w:p>
        </w:tc>
      </w:tr>
      <w:tr w:rsidR="00603F36" w:rsidRPr="00A71A04">
        <w:tblPrEx>
          <w:tblCellMar>
            <w:top w:w="0" w:type="dxa"/>
            <w:left w:w="0" w:type="dxa"/>
            <w:bottom w:w="0" w:type="dxa"/>
            <w:right w:w="0" w:type="dxa"/>
          </w:tblCellMar>
        </w:tblPrEx>
        <w:trPr>
          <w:trHeight w:hRule="exact" w:val="648"/>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Наличие фибрина в очагах кровоизлияний.</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Изменение содержание белка в скелетных мышцах.</w:t>
            </w:r>
          </w:p>
        </w:tc>
      </w:tr>
      <w:tr w:rsidR="00603F36" w:rsidRPr="00A71A04">
        <w:tblPrEx>
          <w:tblCellMar>
            <w:top w:w="0" w:type="dxa"/>
            <w:left w:w="0" w:type="dxa"/>
            <w:bottom w:w="0" w:type="dxa"/>
            <w:right w:w="0" w:type="dxa"/>
          </w:tblCellMar>
        </w:tblPrEx>
        <w:trPr>
          <w:trHeight w:hRule="exact" w:val="658"/>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Краевое стояние лейкоцитов в сосудах.</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Креатинин</w:t>
            </w:r>
            <w:proofErr w:type="spellEnd"/>
            <w:r w:rsidRPr="00A71A04">
              <w:rPr>
                <w:rFonts w:ascii="Times New Roman" w:eastAsia="Times New Roman" w:hAnsi="Times New Roman" w:cs="Times New Roman"/>
                <w:color w:val="000000"/>
                <w:sz w:val="28"/>
                <w:szCs w:val="28"/>
                <w:lang w:val="ru-RU" w:eastAsia="ru-RU"/>
              </w:rPr>
              <w:t xml:space="preserve"> и креатин в травмированных мышцах.</w:t>
            </w:r>
          </w:p>
        </w:tc>
      </w:tr>
      <w:tr w:rsidR="00603F36" w:rsidRPr="00A71A04">
        <w:tblPrEx>
          <w:tblCellMar>
            <w:top w:w="0" w:type="dxa"/>
            <w:left w:w="0" w:type="dxa"/>
            <w:bottom w:w="0" w:type="dxa"/>
            <w:right w:w="0" w:type="dxa"/>
          </w:tblCellMar>
        </w:tblPrEx>
        <w:trPr>
          <w:trHeight w:hRule="exact" w:val="648"/>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Артериальная, капиллярная гиперемия.</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Свертывающая и </w:t>
            </w:r>
            <w:proofErr w:type="spellStart"/>
            <w:r w:rsidRPr="00A71A04">
              <w:rPr>
                <w:rFonts w:ascii="Times New Roman" w:eastAsia="Times New Roman" w:hAnsi="Times New Roman" w:cs="Times New Roman"/>
                <w:color w:val="000000"/>
                <w:sz w:val="28"/>
                <w:szCs w:val="28"/>
                <w:lang w:val="ru-RU" w:eastAsia="ru-RU"/>
              </w:rPr>
              <w:t>фибринолитическая</w:t>
            </w:r>
            <w:proofErr w:type="spellEnd"/>
            <w:r w:rsidRPr="00A71A04">
              <w:rPr>
                <w:rFonts w:ascii="Times New Roman" w:eastAsia="Times New Roman" w:hAnsi="Times New Roman" w:cs="Times New Roman"/>
                <w:color w:val="000000"/>
                <w:sz w:val="28"/>
                <w:szCs w:val="28"/>
                <w:lang w:val="ru-RU" w:eastAsia="ru-RU"/>
              </w:rPr>
              <w:t xml:space="preserve"> активность крови.</w:t>
            </w:r>
          </w:p>
        </w:tc>
      </w:tr>
      <w:tr w:rsidR="00603F36" w:rsidRPr="00A71A04">
        <w:tblPrEx>
          <w:tblCellMar>
            <w:top w:w="0" w:type="dxa"/>
            <w:left w:w="0" w:type="dxa"/>
            <w:bottom w:w="0" w:type="dxa"/>
            <w:right w:w="0" w:type="dxa"/>
          </w:tblCellMar>
        </w:tblPrEx>
        <w:trPr>
          <w:trHeight w:hRule="exact" w:val="658"/>
        </w:trPr>
        <w:tc>
          <w:tcPr>
            <w:tcW w:w="4522" w:type="dxa"/>
            <w:tcBorders>
              <w:top w:val="single" w:sz="4" w:space="0" w:color="auto"/>
              <w:left w:val="single" w:sz="4" w:space="0" w:color="auto"/>
              <w:bottom w:val="nil"/>
              <w:right w:val="nil"/>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Образование артериальных и капиллярных тромбов.</w:t>
            </w:r>
          </w:p>
        </w:tc>
        <w:tc>
          <w:tcPr>
            <w:tcW w:w="5098" w:type="dxa"/>
            <w:tcBorders>
              <w:top w:val="single" w:sz="4" w:space="0" w:color="auto"/>
              <w:left w:val="single" w:sz="4" w:space="0" w:color="auto"/>
              <w:bottom w:val="nil"/>
              <w:right w:val="single" w:sz="4" w:space="0" w:color="auto"/>
            </w:tcBorders>
            <w:shd w:val="clear" w:color="auto" w:fill="FFFFFF"/>
            <w:vAlign w:val="bottom"/>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Перераспределение во внутренних органах макро- и микроэлементов.</w:t>
            </w:r>
          </w:p>
        </w:tc>
      </w:tr>
      <w:tr w:rsidR="00603F36" w:rsidRPr="00A71A04">
        <w:tblPrEx>
          <w:tblCellMar>
            <w:top w:w="0" w:type="dxa"/>
            <w:left w:w="0" w:type="dxa"/>
            <w:bottom w:w="0" w:type="dxa"/>
            <w:right w:w="0" w:type="dxa"/>
          </w:tblCellMar>
        </w:tblPrEx>
        <w:trPr>
          <w:trHeight w:hRule="exact" w:val="998"/>
        </w:trPr>
        <w:tc>
          <w:tcPr>
            <w:tcW w:w="4522" w:type="dxa"/>
            <w:tcBorders>
              <w:top w:val="single" w:sz="4" w:space="0" w:color="auto"/>
              <w:left w:val="single" w:sz="4" w:space="0" w:color="auto"/>
              <w:bottom w:val="single" w:sz="4" w:space="0" w:color="auto"/>
              <w:right w:val="nil"/>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Перифокальный</w:t>
            </w:r>
            <w:proofErr w:type="spellEnd"/>
            <w:r w:rsidRPr="00A71A04">
              <w:rPr>
                <w:rFonts w:ascii="Times New Roman" w:eastAsia="Times New Roman" w:hAnsi="Times New Roman" w:cs="Times New Roman"/>
                <w:color w:val="000000"/>
                <w:sz w:val="28"/>
                <w:szCs w:val="28"/>
                <w:lang w:val="ru-RU" w:eastAsia="ru-RU"/>
              </w:rPr>
              <w:t xml:space="preserve"> отек, некроз клеток, другие воспалительные явления.</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03F36" w:rsidRPr="00A71A04" w:rsidRDefault="00603F36" w:rsidP="00A71A04">
            <w:pPr>
              <w:spacing w:after="0" w:line="240" w:lineRule="auto"/>
              <w:jc w:val="both"/>
              <w:rPr>
                <w:rFonts w:ascii="Times New Roman" w:eastAsia="Times New Roman" w:hAnsi="Times New Roman" w:cs="Times New Roman"/>
                <w:sz w:val="28"/>
                <w:szCs w:val="28"/>
                <w:lang w:val="ru-RU" w:eastAsia="ru-RU"/>
              </w:rPr>
            </w:pPr>
          </w:p>
        </w:tc>
      </w:tr>
    </w:tbl>
    <w:p w:rsidR="00A71A04" w:rsidRDefault="00A71A04" w:rsidP="00A71A04">
      <w:pPr>
        <w:spacing w:after="0" w:line="240" w:lineRule="auto"/>
        <w:ind w:firstLine="708"/>
        <w:jc w:val="both"/>
        <w:rPr>
          <w:rFonts w:ascii="Times New Roman" w:eastAsia="Times New Roman" w:hAnsi="Times New Roman" w:cs="Times New Roman"/>
          <w:color w:val="000000"/>
          <w:sz w:val="28"/>
          <w:szCs w:val="28"/>
          <w:lang w:val="ru-RU" w:eastAsia="ru-RU"/>
        </w:rPr>
      </w:pPr>
    </w:p>
    <w:p w:rsidR="00603F36" w:rsidRPr="00A71A04" w:rsidRDefault="00603F36"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РЕКОМЕНДАЦИИ:</w:t>
      </w:r>
    </w:p>
    <w:p w:rsidR="00603F36" w:rsidRPr="00A71A04" w:rsidRDefault="00603F36"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Для проведения судебно-гистологического исследования мягких тканей и получения наиболее достоверной информации микроскопического исследования необходимо следующее: судебно-медицинскому эксперту следует правильно оформить направление на судебно-гистологическое исследование, при этом обязательно указать всю имеющуюся информацию - обязательства дела, сведения о давности наступления смерти; указать характер оказанной медицинской помощи, время пребывания в стационаре, полный клинический и патологоанатомический диагнозы, описать макроскопическую картину повреждения мягких тканей с указанием предположительной давности кровоизлияния (кровоподтека). Правильно произвести забор </w:t>
      </w:r>
      <w:proofErr w:type="spellStart"/>
      <w:r w:rsidRPr="00A71A04">
        <w:rPr>
          <w:rFonts w:ascii="Times New Roman" w:eastAsia="Times New Roman" w:hAnsi="Times New Roman" w:cs="Times New Roman"/>
          <w:color w:val="000000"/>
          <w:sz w:val="28"/>
          <w:szCs w:val="28"/>
          <w:lang w:val="ru-RU" w:eastAsia="ru-RU"/>
        </w:rPr>
        <w:t>аутопсийного</w:t>
      </w:r>
      <w:proofErr w:type="spellEnd"/>
      <w:r w:rsidRPr="00A71A04">
        <w:rPr>
          <w:rFonts w:ascii="Times New Roman" w:eastAsia="Times New Roman" w:hAnsi="Times New Roman" w:cs="Times New Roman"/>
          <w:color w:val="000000"/>
          <w:sz w:val="28"/>
          <w:szCs w:val="28"/>
          <w:lang w:val="ru-RU" w:eastAsia="ru-RU"/>
        </w:rPr>
        <w:t xml:space="preserve"> материала для гистологического исследования. Для этого кусочки мягких тканей вырезают в центре кровоизлияния и на его границе с неизменной тканью (по одному кусочку). При наличии травматического кровоизлияния в зоне трупного пятна обязательно отразить эти сведения в направлении. Кусочки мягких тканей с кровоизлияниями различной локализации необходимо маркировать.</w:t>
      </w:r>
    </w:p>
    <w:p w:rsidR="00A71A04" w:rsidRPr="00A71A04" w:rsidRDefault="00603F36" w:rsidP="00A71A04">
      <w:pPr>
        <w:spacing w:after="0" w:line="240" w:lineRule="auto"/>
        <w:ind w:firstLine="708"/>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При оценке микроскопических данных и их интерпретации судебно- медицинскими гистологами и экспертами-</w:t>
      </w:r>
      <w:proofErr w:type="spellStart"/>
      <w:r w:rsidRPr="00A71A04">
        <w:rPr>
          <w:rFonts w:ascii="Times New Roman" w:eastAsia="Times New Roman" w:hAnsi="Times New Roman" w:cs="Times New Roman"/>
          <w:color w:val="000000"/>
          <w:sz w:val="28"/>
          <w:szCs w:val="28"/>
          <w:lang w:val="ru-RU" w:eastAsia="ru-RU"/>
        </w:rPr>
        <w:t>таналогами</w:t>
      </w:r>
      <w:proofErr w:type="spellEnd"/>
      <w:r w:rsidRPr="00A71A04">
        <w:rPr>
          <w:rFonts w:ascii="Times New Roman" w:eastAsia="Times New Roman" w:hAnsi="Times New Roman" w:cs="Times New Roman"/>
          <w:color w:val="000000"/>
          <w:sz w:val="28"/>
          <w:szCs w:val="28"/>
          <w:lang w:val="ru-RU" w:eastAsia="ru-RU"/>
        </w:rPr>
        <w:t xml:space="preserve"> необходимо учитывать следующее:</w:t>
      </w:r>
      <w:r w:rsidR="00A71A04">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все выводы или заключения судебно-гистологического</w:t>
      </w:r>
      <w:r w:rsidR="00A71A04">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исследования о давности повреждения и мягких тканях носят</w:t>
      </w:r>
      <w:r w:rsidR="00A71A04">
        <w:rPr>
          <w:rFonts w:ascii="Times New Roman" w:eastAsia="Times New Roman" w:hAnsi="Times New Roman" w:cs="Times New Roman"/>
          <w:color w:val="000000"/>
          <w:sz w:val="28"/>
          <w:szCs w:val="28"/>
          <w:lang w:val="ru-RU" w:eastAsia="ru-RU"/>
        </w:rPr>
        <w:t xml:space="preserve"> </w:t>
      </w:r>
      <w:r w:rsidR="00A71A04" w:rsidRPr="00A71A04">
        <w:rPr>
          <w:rFonts w:ascii="Times New Roman" w:eastAsia="Times New Roman" w:hAnsi="Times New Roman" w:cs="Times New Roman"/>
          <w:color w:val="000000"/>
          <w:sz w:val="28"/>
          <w:szCs w:val="28"/>
          <w:lang w:val="ru-RU" w:eastAsia="ru-RU"/>
        </w:rPr>
        <w:t xml:space="preserve">предположительный характер. В основе оценки давности повреждения мягких тканей лежит выявление реактивных изменений в зоне кровоизлияния. При этом следует ориентироваться на минимальное время, необходимое для развития того или иного морфологического признака. Наличие в зоне повреждения таких реактивных изменений как отек, спазм или полнокровие сосудов, а также инфильтрирующий характер самого кровоизлияния, позволяют высказаться только о его </w:t>
      </w:r>
      <w:proofErr w:type="spellStart"/>
      <w:r w:rsidR="00A71A04" w:rsidRPr="00A71A04">
        <w:rPr>
          <w:rFonts w:ascii="Times New Roman" w:eastAsia="Times New Roman" w:hAnsi="Times New Roman" w:cs="Times New Roman"/>
          <w:color w:val="000000"/>
          <w:sz w:val="28"/>
          <w:szCs w:val="28"/>
          <w:lang w:val="ru-RU" w:eastAsia="ru-RU"/>
        </w:rPr>
        <w:t>прижизненности</w:t>
      </w:r>
      <w:proofErr w:type="spellEnd"/>
      <w:r w:rsidR="00A71A04" w:rsidRPr="00A71A04">
        <w:rPr>
          <w:rFonts w:ascii="Times New Roman" w:eastAsia="Times New Roman" w:hAnsi="Times New Roman" w:cs="Times New Roman"/>
          <w:color w:val="000000"/>
          <w:sz w:val="28"/>
          <w:szCs w:val="28"/>
          <w:lang w:val="ru-RU" w:eastAsia="ru-RU"/>
        </w:rPr>
        <w:t xml:space="preserve">. Наиболее информативными признаками для определения давности повреждения (кровоизлияния) являются клеточные реакции. При отсутствии клеточных реакций на кровоизлияние морфологическая картина не информативна для определения его давности. Наличие лейкоцитарной реакции на кровоизлияние следует оценивать в количественном отношении. Небольшая инфильтрация лейкоцитами (десяток клеток) </w:t>
      </w:r>
      <w:proofErr w:type="spellStart"/>
      <w:r w:rsidR="00A71A04" w:rsidRPr="00A71A04">
        <w:rPr>
          <w:rFonts w:ascii="Times New Roman" w:eastAsia="Times New Roman" w:hAnsi="Times New Roman" w:cs="Times New Roman"/>
          <w:color w:val="000000"/>
          <w:sz w:val="28"/>
          <w:szCs w:val="28"/>
          <w:lang w:val="ru-RU" w:eastAsia="ru-RU"/>
        </w:rPr>
        <w:t>перифокальной</w:t>
      </w:r>
      <w:proofErr w:type="spellEnd"/>
      <w:r w:rsidR="00A71A04" w:rsidRPr="00A71A04">
        <w:rPr>
          <w:rFonts w:ascii="Times New Roman" w:eastAsia="Times New Roman" w:hAnsi="Times New Roman" w:cs="Times New Roman"/>
          <w:color w:val="000000"/>
          <w:sz w:val="28"/>
          <w:szCs w:val="28"/>
          <w:lang w:val="ru-RU" w:eastAsia="ru-RU"/>
        </w:rPr>
        <w:t xml:space="preserve"> зоны кровоизлияния дает возможность высказаться о слабой лейкоцитарной реакции, для развития </w:t>
      </w:r>
      <w:r w:rsidR="00A71A04" w:rsidRPr="00A71A04">
        <w:rPr>
          <w:rFonts w:ascii="Times New Roman" w:eastAsia="Times New Roman" w:hAnsi="Times New Roman" w:cs="Times New Roman"/>
          <w:color w:val="000000"/>
          <w:sz w:val="28"/>
          <w:szCs w:val="28"/>
          <w:lang w:val="ru-RU" w:eastAsia="ru-RU"/>
        </w:rPr>
        <w:lastRenderedPageBreak/>
        <w:t xml:space="preserve">которой необходимо около часа. Увеличение количества лейкоцитов до десятков и сотни в поле зрения предполагает давность повреждения в несколько часов. При выявлении в лейкоцитарном инфильтрате распадающихся лейкоцитов, что микроскопически характеризуется </w:t>
      </w:r>
      <w:proofErr w:type="spellStart"/>
      <w:r w:rsidR="00A71A04" w:rsidRPr="00A71A04">
        <w:rPr>
          <w:rFonts w:ascii="Times New Roman" w:eastAsia="Times New Roman" w:hAnsi="Times New Roman" w:cs="Times New Roman"/>
          <w:color w:val="000000"/>
          <w:sz w:val="28"/>
          <w:szCs w:val="28"/>
          <w:lang w:val="ru-RU" w:eastAsia="ru-RU"/>
        </w:rPr>
        <w:t>кариопикнозом</w:t>
      </w:r>
      <w:proofErr w:type="spellEnd"/>
      <w:r w:rsidR="00A71A04" w:rsidRPr="00A71A04">
        <w:rPr>
          <w:rFonts w:ascii="Times New Roman" w:eastAsia="Times New Roman" w:hAnsi="Times New Roman" w:cs="Times New Roman"/>
          <w:color w:val="000000"/>
          <w:sz w:val="28"/>
          <w:szCs w:val="28"/>
          <w:lang w:val="ru-RU" w:eastAsia="ru-RU"/>
        </w:rPr>
        <w:t xml:space="preserve"> и </w:t>
      </w:r>
      <w:proofErr w:type="spellStart"/>
      <w:r w:rsidR="00A71A04" w:rsidRPr="00A71A04">
        <w:rPr>
          <w:rFonts w:ascii="Times New Roman" w:eastAsia="Times New Roman" w:hAnsi="Times New Roman" w:cs="Times New Roman"/>
          <w:color w:val="000000"/>
          <w:sz w:val="28"/>
          <w:szCs w:val="28"/>
          <w:lang w:val="ru-RU" w:eastAsia="ru-RU"/>
        </w:rPr>
        <w:t>кариорексисом</w:t>
      </w:r>
      <w:proofErr w:type="spellEnd"/>
      <w:r w:rsidR="00A71A04" w:rsidRPr="00A71A04">
        <w:rPr>
          <w:rFonts w:ascii="Times New Roman" w:eastAsia="Times New Roman" w:hAnsi="Times New Roman" w:cs="Times New Roman"/>
          <w:color w:val="000000"/>
          <w:sz w:val="28"/>
          <w:szCs w:val="28"/>
          <w:lang w:val="ru-RU" w:eastAsia="ru-RU"/>
        </w:rPr>
        <w:t xml:space="preserve">, распадом цитоплазмы и формированием клеточного детрита, можно предполагать давность кровоизлияния в 6-8 часов и более. В это же время могут выявляться морфологические признаки некроза мягких тканей в зоне повреждения. Дальнейшее развитие реактивного процесса в мягких тканях может происходить при незначительном количестве лейкоцитов или при их отсутствии как следствие их распада, В этот период морфологическая картина также может быть неинформативной для ответа на вопрос о давности повреждения н напоминать микроскопическую картину начальных реакций, В тех случаях, когда лейкоцитарная реакция слабая и представлена распадающимися лейкоцитами, или уже отсутствует, но при этом отмечается пролиферативная реакция в виде появления макрофагов со светлой цитоплазмой и фибробластов вокруг сосудов, можно предполагать давность повреждения около суток и более. Появление в зоне кровоизлияния </w:t>
      </w:r>
      <w:proofErr w:type="spellStart"/>
      <w:r w:rsidR="00A71A04" w:rsidRPr="00A71A04">
        <w:rPr>
          <w:rFonts w:ascii="Times New Roman" w:eastAsia="Times New Roman" w:hAnsi="Times New Roman" w:cs="Times New Roman"/>
          <w:color w:val="000000"/>
          <w:sz w:val="28"/>
          <w:szCs w:val="28"/>
          <w:lang w:val="ru-RU" w:eastAsia="ru-RU"/>
        </w:rPr>
        <w:t>гемосидерофагов</w:t>
      </w:r>
      <w:proofErr w:type="spellEnd"/>
      <w:r w:rsidR="00A71A04" w:rsidRPr="00A71A04">
        <w:rPr>
          <w:rFonts w:ascii="Times New Roman" w:eastAsia="Times New Roman" w:hAnsi="Times New Roman" w:cs="Times New Roman"/>
          <w:color w:val="000000"/>
          <w:sz w:val="28"/>
          <w:szCs w:val="28"/>
          <w:lang w:val="ru-RU" w:eastAsia="ru-RU"/>
        </w:rPr>
        <w:t xml:space="preserve"> свидетельствует о процессе резорбции, начинающийся на</w:t>
      </w:r>
    </w:p>
    <w:p w:rsidR="00A71A04" w:rsidRPr="00A71A04" w:rsidRDefault="00A71A04" w:rsidP="00A71A04">
      <w:p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4 день с момента повреждения. На 4-7-с сутки в зоне повреждения выявляется врастание фибробластов в виде клеточных тяжей в кровоизлияние, что указывает на начало его организации. Выявление в зоне кровоизлияния при окраске по </w:t>
      </w:r>
      <w:proofErr w:type="spellStart"/>
      <w:r w:rsidRPr="00A71A04">
        <w:rPr>
          <w:rFonts w:ascii="Times New Roman" w:eastAsia="Times New Roman" w:hAnsi="Times New Roman" w:cs="Times New Roman"/>
          <w:color w:val="000000"/>
          <w:sz w:val="28"/>
          <w:szCs w:val="28"/>
          <w:lang w:val="ru-RU" w:eastAsia="ru-RU"/>
        </w:rPr>
        <w:t>Перлсу</w:t>
      </w:r>
      <w:proofErr w:type="spellEnd"/>
      <w:r w:rsidRPr="00A71A04">
        <w:rPr>
          <w:rFonts w:ascii="Times New Roman" w:eastAsia="Times New Roman" w:hAnsi="Times New Roman" w:cs="Times New Roman"/>
          <w:color w:val="000000"/>
          <w:sz w:val="28"/>
          <w:szCs w:val="28"/>
          <w:lang w:val="ru-RU" w:eastAsia="ru-RU"/>
        </w:rPr>
        <w:t xml:space="preserve"> </w:t>
      </w:r>
      <w:proofErr w:type="spellStart"/>
      <w:r w:rsidRPr="00A71A04">
        <w:rPr>
          <w:rFonts w:ascii="Times New Roman" w:eastAsia="Times New Roman" w:hAnsi="Times New Roman" w:cs="Times New Roman"/>
          <w:color w:val="000000"/>
          <w:sz w:val="28"/>
          <w:szCs w:val="28"/>
          <w:lang w:val="ru-RU" w:eastAsia="ru-RU"/>
        </w:rPr>
        <w:t>гемосидерофагов</w:t>
      </w:r>
      <w:proofErr w:type="spellEnd"/>
      <w:r w:rsidRPr="00A71A04">
        <w:rPr>
          <w:rFonts w:ascii="Times New Roman" w:eastAsia="Times New Roman" w:hAnsi="Times New Roman" w:cs="Times New Roman"/>
          <w:color w:val="000000"/>
          <w:sz w:val="28"/>
          <w:szCs w:val="28"/>
          <w:lang w:val="ru-RU" w:eastAsia="ru-RU"/>
        </w:rPr>
        <w:t xml:space="preserve"> различной степени зрелости (со светлой и интенсивно окрашенной цитоплазмой), а также наличие внутри </w:t>
      </w:r>
      <w:proofErr w:type="spellStart"/>
      <w:r w:rsidRPr="00A71A04">
        <w:rPr>
          <w:rFonts w:ascii="Times New Roman" w:eastAsia="Times New Roman" w:hAnsi="Times New Roman" w:cs="Times New Roman"/>
          <w:color w:val="000000"/>
          <w:sz w:val="28"/>
          <w:szCs w:val="28"/>
          <w:lang w:val="ru-RU" w:eastAsia="ru-RU"/>
        </w:rPr>
        <w:t>клеточно</w:t>
      </w:r>
      <w:proofErr w:type="spellEnd"/>
      <w:r w:rsidRPr="00A71A04">
        <w:rPr>
          <w:rFonts w:ascii="Times New Roman" w:eastAsia="Times New Roman" w:hAnsi="Times New Roman" w:cs="Times New Roman"/>
          <w:color w:val="000000"/>
          <w:sz w:val="28"/>
          <w:szCs w:val="28"/>
          <w:lang w:val="ru-RU" w:eastAsia="ru-RU"/>
        </w:rPr>
        <w:t xml:space="preserve"> и </w:t>
      </w:r>
      <w:proofErr w:type="spellStart"/>
      <w:r w:rsidRPr="00A71A04">
        <w:rPr>
          <w:rFonts w:ascii="Times New Roman" w:eastAsia="Times New Roman" w:hAnsi="Times New Roman" w:cs="Times New Roman"/>
          <w:color w:val="000000"/>
          <w:sz w:val="28"/>
          <w:szCs w:val="28"/>
          <w:lang w:val="ru-RU" w:eastAsia="ru-RU"/>
        </w:rPr>
        <w:t>внеклеточно</w:t>
      </w:r>
      <w:proofErr w:type="spellEnd"/>
      <w:r w:rsidRPr="00A71A04">
        <w:rPr>
          <w:rFonts w:ascii="Times New Roman" w:eastAsia="Times New Roman" w:hAnsi="Times New Roman" w:cs="Times New Roman"/>
          <w:color w:val="000000"/>
          <w:sz w:val="28"/>
          <w:szCs w:val="28"/>
          <w:lang w:val="ru-RU" w:eastAsia="ru-RU"/>
        </w:rPr>
        <w:t xml:space="preserve"> расположенных зерен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свидетельствуют о выраженном процессе резорбции, который обычно отмечается на 3 неделе с момента возникновения повреждения (на 17-18 день по данным Н.А. Митяевой). Если в зоне кровоизлияния, с лейкоцитарной реакцией или без нее, выявляются </w:t>
      </w:r>
      <w:proofErr w:type="spellStart"/>
      <w:r w:rsidRPr="00A71A04">
        <w:rPr>
          <w:rFonts w:ascii="Times New Roman" w:eastAsia="Times New Roman" w:hAnsi="Times New Roman" w:cs="Times New Roman"/>
          <w:color w:val="000000"/>
          <w:sz w:val="28"/>
          <w:szCs w:val="28"/>
          <w:lang w:val="ru-RU" w:eastAsia="ru-RU"/>
        </w:rPr>
        <w:t>глыбки</w:t>
      </w:r>
      <w:proofErr w:type="spellEnd"/>
      <w:r w:rsidRPr="00A71A04">
        <w:rPr>
          <w:rFonts w:ascii="Times New Roman" w:eastAsia="Times New Roman" w:hAnsi="Times New Roman" w:cs="Times New Roman"/>
          <w:color w:val="000000"/>
          <w:sz w:val="28"/>
          <w:szCs w:val="28"/>
          <w:lang w:val="ru-RU" w:eastAsia="ru-RU"/>
        </w:rPr>
        <w:t xml:space="preserve"> внеклеточного </w:t>
      </w:r>
      <w:proofErr w:type="spellStart"/>
      <w:r w:rsidRPr="00A71A04">
        <w:rPr>
          <w:rFonts w:ascii="Times New Roman" w:eastAsia="Times New Roman" w:hAnsi="Times New Roman" w:cs="Times New Roman"/>
          <w:color w:val="000000"/>
          <w:sz w:val="28"/>
          <w:szCs w:val="28"/>
          <w:lang w:val="ru-RU" w:eastAsia="ru-RU"/>
        </w:rPr>
        <w:t>гемосидерина</w:t>
      </w:r>
      <w:proofErr w:type="spellEnd"/>
      <w:r w:rsidRPr="00A71A04">
        <w:rPr>
          <w:rFonts w:ascii="Times New Roman" w:eastAsia="Times New Roman" w:hAnsi="Times New Roman" w:cs="Times New Roman"/>
          <w:color w:val="000000"/>
          <w:sz w:val="28"/>
          <w:szCs w:val="28"/>
          <w:lang w:val="ru-RU" w:eastAsia="ru-RU"/>
        </w:rPr>
        <w:t xml:space="preserve">, можно предположить, что данное кровоизлияние возникло на фоне уже ранее </w:t>
      </w:r>
      <w:proofErr w:type="spellStart"/>
      <w:r w:rsidRPr="00A71A04">
        <w:rPr>
          <w:rFonts w:ascii="Times New Roman" w:eastAsia="Times New Roman" w:hAnsi="Times New Roman" w:cs="Times New Roman"/>
          <w:color w:val="000000"/>
          <w:sz w:val="28"/>
          <w:szCs w:val="28"/>
          <w:lang w:val="ru-RU" w:eastAsia="ru-RU"/>
        </w:rPr>
        <w:t>резорбировавшегося</w:t>
      </w:r>
      <w:proofErr w:type="spellEnd"/>
      <w:r w:rsidRPr="00A71A04">
        <w:rPr>
          <w:rFonts w:ascii="Times New Roman" w:eastAsia="Times New Roman" w:hAnsi="Times New Roman" w:cs="Times New Roman"/>
          <w:color w:val="000000"/>
          <w:sz w:val="28"/>
          <w:szCs w:val="28"/>
          <w:lang w:val="ru-RU" w:eastAsia="ru-RU"/>
        </w:rPr>
        <w:t xml:space="preserve"> кровоизлияния.</w:t>
      </w:r>
    </w:p>
    <w:p w:rsidR="00603F36" w:rsidRPr="00A71A04" w:rsidRDefault="00603F36" w:rsidP="00A71A04">
      <w:pPr>
        <w:ind w:firstLine="708"/>
        <w:jc w:val="both"/>
        <w:rPr>
          <w:rFonts w:ascii="Times New Roman" w:hAnsi="Times New Roman" w:cs="Times New Roman"/>
          <w:sz w:val="28"/>
          <w:szCs w:val="28"/>
        </w:rPr>
      </w:pPr>
    </w:p>
    <w:p w:rsidR="00A71A04" w:rsidRDefault="00A71A04" w:rsidP="00A71A04">
      <w:pPr>
        <w:ind w:firstLine="708"/>
        <w:jc w:val="both"/>
        <w:rPr>
          <w:rFonts w:ascii="Times New Roman" w:hAnsi="Times New Roman" w:cs="Times New Roman"/>
          <w:spacing w:val="10"/>
          <w:sz w:val="28"/>
          <w:szCs w:val="28"/>
        </w:rPr>
      </w:pPr>
    </w:p>
    <w:p w:rsidR="00A71A04" w:rsidRDefault="00A71A04" w:rsidP="00A71A04">
      <w:pPr>
        <w:ind w:firstLine="708"/>
        <w:jc w:val="both"/>
        <w:rPr>
          <w:rFonts w:ascii="Times New Roman" w:hAnsi="Times New Roman" w:cs="Times New Roman"/>
          <w:spacing w:val="10"/>
          <w:sz w:val="28"/>
          <w:szCs w:val="28"/>
        </w:rPr>
      </w:pPr>
    </w:p>
    <w:p w:rsidR="00A71A04" w:rsidRDefault="00A71A04" w:rsidP="00A71A04">
      <w:pPr>
        <w:ind w:firstLine="708"/>
        <w:jc w:val="both"/>
        <w:rPr>
          <w:rFonts w:ascii="Times New Roman" w:hAnsi="Times New Roman" w:cs="Times New Roman"/>
          <w:spacing w:val="10"/>
          <w:sz w:val="28"/>
          <w:szCs w:val="28"/>
        </w:rPr>
      </w:pPr>
    </w:p>
    <w:p w:rsidR="00A71A04" w:rsidRDefault="00A71A04" w:rsidP="00A71A04">
      <w:pPr>
        <w:ind w:firstLine="708"/>
        <w:jc w:val="both"/>
        <w:rPr>
          <w:rFonts w:ascii="Times New Roman" w:hAnsi="Times New Roman" w:cs="Times New Roman"/>
          <w:spacing w:val="10"/>
          <w:sz w:val="28"/>
          <w:szCs w:val="28"/>
        </w:rPr>
      </w:pPr>
    </w:p>
    <w:p w:rsidR="00A71A04" w:rsidRDefault="00A71A04" w:rsidP="00A71A04">
      <w:pPr>
        <w:ind w:firstLine="708"/>
        <w:jc w:val="both"/>
        <w:rPr>
          <w:rFonts w:ascii="Times New Roman" w:hAnsi="Times New Roman" w:cs="Times New Roman"/>
          <w:spacing w:val="10"/>
          <w:sz w:val="28"/>
          <w:szCs w:val="28"/>
        </w:rPr>
      </w:pPr>
    </w:p>
    <w:p w:rsidR="00A71A04" w:rsidRPr="00A71A04" w:rsidRDefault="00A71A04" w:rsidP="00A71A04">
      <w:pPr>
        <w:ind w:firstLine="708"/>
        <w:jc w:val="both"/>
        <w:rPr>
          <w:rFonts w:ascii="Times New Roman" w:hAnsi="Times New Roman" w:cs="Times New Roman"/>
          <w:spacing w:val="10"/>
          <w:sz w:val="28"/>
          <w:szCs w:val="28"/>
        </w:rPr>
      </w:pPr>
      <w:proofErr w:type="spellStart"/>
      <w:r w:rsidRPr="00A71A04">
        <w:rPr>
          <w:rFonts w:ascii="Times New Roman" w:hAnsi="Times New Roman" w:cs="Times New Roman"/>
          <w:spacing w:val="10"/>
          <w:sz w:val="28"/>
          <w:szCs w:val="28"/>
        </w:rPr>
        <w:t>Перечень</w:t>
      </w:r>
      <w:proofErr w:type="spellEnd"/>
      <w:r w:rsidRPr="00A71A04">
        <w:rPr>
          <w:rFonts w:ascii="Times New Roman" w:hAnsi="Times New Roman" w:cs="Times New Roman"/>
          <w:spacing w:val="10"/>
          <w:sz w:val="28"/>
          <w:szCs w:val="28"/>
        </w:rPr>
        <w:t xml:space="preserve"> </w:t>
      </w:r>
      <w:proofErr w:type="spellStart"/>
      <w:r w:rsidRPr="00A71A04">
        <w:rPr>
          <w:rFonts w:ascii="Times New Roman" w:hAnsi="Times New Roman" w:cs="Times New Roman"/>
          <w:spacing w:val="10"/>
          <w:sz w:val="28"/>
          <w:szCs w:val="28"/>
        </w:rPr>
        <w:t>использованных</w:t>
      </w:r>
      <w:proofErr w:type="spellEnd"/>
      <w:r w:rsidRPr="00A71A04">
        <w:rPr>
          <w:rFonts w:ascii="Times New Roman" w:hAnsi="Times New Roman" w:cs="Times New Roman"/>
          <w:spacing w:val="10"/>
          <w:sz w:val="28"/>
          <w:szCs w:val="28"/>
        </w:rPr>
        <w:t xml:space="preserve"> </w:t>
      </w:r>
      <w:proofErr w:type="spellStart"/>
      <w:r w:rsidRPr="00A71A04">
        <w:rPr>
          <w:rFonts w:ascii="Times New Roman" w:hAnsi="Times New Roman" w:cs="Times New Roman"/>
          <w:spacing w:val="10"/>
          <w:sz w:val="28"/>
          <w:szCs w:val="28"/>
        </w:rPr>
        <w:t>источников</w:t>
      </w:r>
      <w:proofErr w:type="spellEnd"/>
      <w:r w:rsidRPr="00A71A04">
        <w:rPr>
          <w:rFonts w:ascii="Times New Roman" w:hAnsi="Times New Roman" w:cs="Times New Roman"/>
          <w:spacing w:val="10"/>
          <w:sz w:val="28"/>
          <w:szCs w:val="28"/>
        </w:rPr>
        <w:t>:</w:t>
      </w:r>
    </w:p>
    <w:p w:rsidR="00A71A04" w:rsidRPr="00A71A04" w:rsidRDefault="00A71A04" w:rsidP="00A71A04">
      <w:pPr>
        <w:pStyle w:val="a3"/>
        <w:numPr>
          <w:ilvl w:val="0"/>
          <w:numId w:val="4"/>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«Инструкция по организации и производству судебно-медицинской экспертизы» (Приказ М3 РК от 20 мая 2010г. № 368) - Астана, 2010</w:t>
      </w:r>
    </w:p>
    <w:p w:rsidR="00A71A04" w:rsidRPr="00A71A04" w:rsidRDefault="00A71A04" w:rsidP="00A71A04">
      <w:pPr>
        <w:numPr>
          <w:ilvl w:val="0"/>
          <w:numId w:val="4"/>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lastRenderedPageBreak/>
        <w:t xml:space="preserve">Г. А. Меркулов. Курс </w:t>
      </w:r>
      <w:proofErr w:type="spellStart"/>
      <w:r w:rsidRPr="00A71A04">
        <w:rPr>
          <w:rFonts w:ascii="Times New Roman" w:eastAsia="Times New Roman" w:hAnsi="Times New Roman" w:cs="Times New Roman"/>
          <w:color w:val="000000"/>
          <w:sz w:val="28"/>
          <w:szCs w:val="28"/>
          <w:lang w:val="ru-RU" w:eastAsia="ru-RU"/>
        </w:rPr>
        <w:t>патолого</w:t>
      </w:r>
      <w:proofErr w:type="spellEnd"/>
      <w:r w:rsidRPr="00A71A04">
        <w:rPr>
          <w:rFonts w:ascii="Times New Roman" w:eastAsia="Times New Roman" w:hAnsi="Times New Roman" w:cs="Times New Roman"/>
          <w:color w:val="000000"/>
          <w:sz w:val="28"/>
          <w:szCs w:val="28"/>
          <w:lang w:val="ru-RU" w:eastAsia="ru-RU"/>
        </w:rPr>
        <w:t xml:space="preserve"> гистологической техники. </w:t>
      </w:r>
      <w:r w:rsidRPr="00A71A04">
        <w:rPr>
          <w:rFonts w:ascii="Times New Roman" w:eastAsia="Times New Roman" w:hAnsi="Times New Roman" w:cs="Times New Roman"/>
          <w:color w:val="566784"/>
          <w:sz w:val="28"/>
          <w:szCs w:val="28"/>
          <w:lang w:val="ru-RU" w:eastAsia="ru-RU"/>
        </w:rPr>
        <w:t>—</w:t>
      </w:r>
      <w:r w:rsidRPr="00A71A04">
        <w:rPr>
          <w:rFonts w:ascii="Times New Roman" w:eastAsia="Times New Roman" w:hAnsi="Times New Roman" w:cs="Times New Roman"/>
          <w:color w:val="566784"/>
          <w:sz w:val="28"/>
          <w:szCs w:val="28"/>
          <w:lang w:val="ru-RU" w:eastAsia="ru-RU"/>
        </w:rPr>
        <w:tab/>
      </w:r>
      <w:r w:rsidRPr="00A71A04">
        <w:rPr>
          <w:rFonts w:ascii="Times New Roman" w:eastAsia="Times New Roman" w:hAnsi="Times New Roman" w:cs="Times New Roman"/>
          <w:color w:val="000000"/>
          <w:sz w:val="28"/>
          <w:szCs w:val="28"/>
          <w:lang w:val="ru-RU" w:eastAsia="ru-RU"/>
        </w:rPr>
        <w:t>1967.</w:t>
      </w:r>
    </w:p>
    <w:p w:rsidR="00A71A04" w:rsidRPr="00A71A04" w:rsidRDefault="00A71A04" w:rsidP="00A71A04">
      <w:pPr>
        <w:numPr>
          <w:ilvl w:val="0"/>
          <w:numId w:val="4"/>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Микроскопическая </w:t>
      </w:r>
      <w:proofErr w:type="gramStart"/>
      <w:r w:rsidRPr="00A71A04">
        <w:rPr>
          <w:rFonts w:ascii="Times New Roman" w:eastAsia="Times New Roman" w:hAnsi="Times New Roman" w:cs="Times New Roman"/>
          <w:color w:val="000000"/>
          <w:sz w:val="28"/>
          <w:szCs w:val="28"/>
          <w:lang w:val="ru-RU" w:eastAsia="ru-RU"/>
        </w:rPr>
        <w:t>техника:</w:t>
      </w:r>
      <w:r w:rsidRPr="00A71A04">
        <w:rPr>
          <w:rFonts w:ascii="Times New Roman" w:eastAsia="Times New Roman" w:hAnsi="Times New Roman" w:cs="Times New Roman"/>
          <w:color w:val="000000"/>
          <w:sz w:val="28"/>
          <w:szCs w:val="28"/>
          <w:lang w:val="ru-RU" w:eastAsia="ru-RU"/>
        </w:rPr>
        <w:tab/>
      </w:r>
      <w:proofErr w:type="gramEnd"/>
      <w:r w:rsidRPr="00A71A04">
        <w:rPr>
          <w:rFonts w:ascii="Times New Roman" w:eastAsia="Times New Roman" w:hAnsi="Times New Roman" w:cs="Times New Roman"/>
          <w:color w:val="000000"/>
          <w:sz w:val="28"/>
          <w:szCs w:val="28"/>
          <w:lang w:val="ru-RU" w:eastAsia="ru-RU"/>
        </w:rPr>
        <w:t>Руководство / Под</w:t>
      </w:r>
      <w:r w:rsidRPr="00A71A04">
        <w:rPr>
          <w:rFonts w:ascii="Times New Roman" w:eastAsia="Times New Roman" w:hAnsi="Times New Roman" w:cs="Times New Roman"/>
          <w:color w:val="000000"/>
          <w:sz w:val="28"/>
          <w:szCs w:val="28"/>
          <w:lang w:val="ru-RU" w:eastAsia="ru-RU"/>
        </w:rPr>
        <w:tab/>
        <w:t>редакцией</w:t>
      </w:r>
    </w:p>
    <w:p w:rsidR="00A71A04" w:rsidRPr="00A71A04" w:rsidRDefault="00A71A04" w:rsidP="00A71A04">
      <w:pPr>
        <w:spacing w:after="0" w:line="240" w:lineRule="auto"/>
        <w:jc w:val="both"/>
        <w:rPr>
          <w:rFonts w:ascii="Times New Roman" w:eastAsia="Times New Roman" w:hAnsi="Times New Roman" w:cs="Times New Roman"/>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Д.С.Саркисова</w:t>
      </w:r>
      <w:proofErr w:type="spellEnd"/>
      <w:r w:rsidRPr="00A71A04">
        <w:rPr>
          <w:rFonts w:ascii="Times New Roman" w:eastAsia="Times New Roman" w:hAnsi="Times New Roman" w:cs="Times New Roman"/>
          <w:color w:val="000000"/>
          <w:sz w:val="28"/>
          <w:szCs w:val="28"/>
          <w:lang w:val="ru-RU" w:eastAsia="ru-RU"/>
        </w:rPr>
        <w:t xml:space="preserve"> и Ю. </w:t>
      </w:r>
      <w:proofErr w:type="gramStart"/>
      <w:r w:rsidRPr="00A71A04">
        <w:rPr>
          <w:rFonts w:ascii="Times New Roman" w:eastAsia="Times New Roman" w:hAnsi="Times New Roman" w:cs="Times New Roman"/>
          <w:color w:val="000000"/>
          <w:sz w:val="28"/>
          <w:szCs w:val="28"/>
          <w:lang w:val="en-US"/>
        </w:rPr>
        <w:t xml:space="preserve">JI </w:t>
      </w:r>
      <w:r w:rsidRPr="00A71A04">
        <w:rPr>
          <w:rFonts w:ascii="Times New Roman" w:eastAsia="Times New Roman" w:hAnsi="Times New Roman" w:cs="Times New Roman"/>
          <w:color w:val="000000"/>
          <w:sz w:val="28"/>
          <w:szCs w:val="28"/>
          <w:lang w:val="ru-RU" w:eastAsia="ru-RU"/>
        </w:rPr>
        <w:t>.Перова</w:t>
      </w:r>
      <w:proofErr w:type="gramEnd"/>
      <w:r w:rsidRPr="00A71A04">
        <w:rPr>
          <w:rFonts w:ascii="Times New Roman" w:eastAsia="Times New Roman" w:hAnsi="Times New Roman" w:cs="Times New Roman"/>
          <w:color w:val="000000"/>
          <w:sz w:val="28"/>
          <w:szCs w:val="28"/>
          <w:lang w:val="ru-RU" w:eastAsia="ru-RU"/>
        </w:rPr>
        <w:t xml:space="preserve">. — М.: Медицина, 1996. </w:t>
      </w:r>
      <w:r w:rsidRPr="00A71A04">
        <w:rPr>
          <w:rFonts w:ascii="Times New Roman" w:eastAsia="Times New Roman" w:hAnsi="Times New Roman" w:cs="Times New Roman"/>
          <w:color w:val="000000"/>
          <w:sz w:val="28"/>
          <w:szCs w:val="28"/>
          <w:lang w:val="en-US"/>
        </w:rPr>
        <w:t xml:space="preserve">ISBN </w:t>
      </w:r>
      <w:r w:rsidRPr="00A71A04">
        <w:rPr>
          <w:rFonts w:ascii="Times New Roman" w:eastAsia="Times New Roman" w:hAnsi="Times New Roman" w:cs="Times New Roman"/>
          <w:color w:val="000000"/>
          <w:sz w:val="28"/>
          <w:szCs w:val="28"/>
          <w:lang w:val="ru-RU" w:eastAsia="ru-RU"/>
        </w:rPr>
        <w:t>5-225-02-820-</w:t>
      </w:r>
    </w:p>
    <w:p w:rsidR="00A71A04" w:rsidRPr="00A71A04" w:rsidRDefault="00A71A04" w:rsidP="00A71A04">
      <w:pPr>
        <w:spacing w:after="0" w:line="240" w:lineRule="auto"/>
        <w:jc w:val="both"/>
        <w:rPr>
          <w:rFonts w:ascii="Times New Roman" w:eastAsia="Times New Roman" w:hAnsi="Times New Roman" w:cs="Times New Roman"/>
          <w:sz w:val="28"/>
          <w:szCs w:val="28"/>
          <w:lang w:val="ru-RU" w:eastAsia="ru-RU"/>
        </w:rPr>
      </w:pPr>
      <w:r w:rsidRPr="00A71A04">
        <w:rPr>
          <w:rFonts w:ascii="Times New Roman" w:eastAsia="Times New Roman" w:hAnsi="Times New Roman" w:cs="Times New Roman"/>
          <w:color w:val="000000"/>
          <w:sz w:val="28"/>
          <w:szCs w:val="28"/>
          <w:lang w:val="ru-RU" w:eastAsia="ru-RU"/>
        </w:rPr>
        <w:t>9).</w:t>
      </w:r>
    </w:p>
    <w:p w:rsidR="00A71A04" w:rsidRPr="00A71A04" w:rsidRDefault="00A71A04" w:rsidP="00A71A04">
      <w:pPr>
        <w:numPr>
          <w:ilvl w:val="0"/>
          <w:numId w:val="4"/>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Струков А.Н. // Патологическая анатомия. - М.: Медицина. -</w:t>
      </w:r>
      <w:r w:rsidRPr="00A71A04">
        <w:rPr>
          <w:rFonts w:ascii="Times New Roman" w:eastAsia="Times New Roman" w:hAnsi="Times New Roman" w:cs="Times New Roman"/>
          <w:color w:val="000000"/>
          <w:sz w:val="28"/>
          <w:szCs w:val="28"/>
          <w:lang w:val="ru-RU" w:eastAsia="ru-RU"/>
        </w:rPr>
        <w:tab/>
        <w:t>1979.</w:t>
      </w:r>
    </w:p>
    <w:p w:rsidR="00A71A04" w:rsidRPr="00A71A04" w:rsidRDefault="00A71A04" w:rsidP="00A71A04">
      <w:pPr>
        <w:numPr>
          <w:ilvl w:val="0"/>
          <w:numId w:val="4"/>
        </w:numPr>
        <w:spacing w:after="0" w:line="240" w:lineRule="auto"/>
        <w:jc w:val="both"/>
        <w:rPr>
          <w:rFonts w:ascii="Times New Roman" w:eastAsia="Times New Roman" w:hAnsi="Times New Roman" w:cs="Times New Roman"/>
          <w:color w:val="000000"/>
          <w:sz w:val="28"/>
          <w:szCs w:val="28"/>
          <w:lang w:val="ru-RU" w:eastAsia="ru-RU"/>
        </w:rPr>
      </w:pPr>
      <w:proofErr w:type="spellStart"/>
      <w:r w:rsidRPr="00A71A04">
        <w:rPr>
          <w:rFonts w:ascii="Times New Roman" w:eastAsia="Times New Roman" w:hAnsi="Times New Roman" w:cs="Times New Roman"/>
          <w:color w:val="000000"/>
          <w:sz w:val="28"/>
          <w:szCs w:val="28"/>
          <w:lang w:val="ru-RU" w:eastAsia="ru-RU"/>
        </w:rPr>
        <w:t>Хем</w:t>
      </w:r>
      <w:proofErr w:type="spellEnd"/>
      <w:r w:rsidRPr="00A71A04">
        <w:rPr>
          <w:rFonts w:ascii="Times New Roman" w:eastAsia="Times New Roman" w:hAnsi="Times New Roman" w:cs="Times New Roman"/>
          <w:color w:val="000000"/>
          <w:sz w:val="28"/>
          <w:szCs w:val="28"/>
          <w:lang w:val="ru-RU" w:eastAsia="ru-RU"/>
        </w:rPr>
        <w:t xml:space="preserve"> А., </w:t>
      </w:r>
      <w:proofErr w:type="spellStart"/>
      <w:r w:rsidRPr="00A71A04">
        <w:rPr>
          <w:rFonts w:ascii="Times New Roman" w:eastAsia="Times New Roman" w:hAnsi="Times New Roman" w:cs="Times New Roman"/>
          <w:color w:val="000000"/>
          <w:sz w:val="28"/>
          <w:szCs w:val="28"/>
          <w:lang w:val="ru-RU" w:eastAsia="ru-RU"/>
        </w:rPr>
        <w:t>Кормак</w:t>
      </w:r>
      <w:proofErr w:type="spellEnd"/>
      <w:r w:rsidRPr="00A71A04">
        <w:rPr>
          <w:rFonts w:ascii="Times New Roman" w:eastAsia="Times New Roman" w:hAnsi="Times New Roman" w:cs="Times New Roman"/>
          <w:color w:val="000000"/>
          <w:sz w:val="28"/>
          <w:szCs w:val="28"/>
          <w:lang w:val="ru-RU" w:eastAsia="ru-RU"/>
        </w:rPr>
        <w:t xml:space="preserve"> Д. //Гистология. - </w:t>
      </w:r>
      <w:proofErr w:type="gramStart"/>
      <w:r w:rsidRPr="00A71A04">
        <w:rPr>
          <w:rFonts w:ascii="Times New Roman" w:eastAsia="Times New Roman" w:hAnsi="Times New Roman" w:cs="Times New Roman"/>
          <w:color w:val="000000"/>
          <w:sz w:val="28"/>
          <w:szCs w:val="28"/>
          <w:lang w:val="ru-RU" w:eastAsia="ru-RU"/>
        </w:rPr>
        <w:t>М:,</w:t>
      </w:r>
      <w:proofErr w:type="gramEnd"/>
      <w:r w:rsidRPr="00A71A04">
        <w:rPr>
          <w:rFonts w:ascii="Times New Roman" w:eastAsia="Times New Roman" w:hAnsi="Times New Roman" w:cs="Times New Roman"/>
          <w:color w:val="000000"/>
          <w:sz w:val="28"/>
          <w:szCs w:val="28"/>
          <w:lang w:val="ru-RU" w:eastAsia="ru-RU"/>
        </w:rPr>
        <w:t xml:space="preserve"> Мир. - 1982.</w:t>
      </w:r>
    </w:p>
    <w:p w:rsidR="00A71A04" w:rsidRPr="00A71A04" w:rsidRDefault="00A71A04" w:rsidP="00A71A04">
      <w:pPr>
        <w:numPr>
          <w:ilvl w:val="0"/>
          <w:numId w:val="4"/>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Науменко В.Г., Митяева Н.А. // Гистологический и цитологический методы исследования в судебной медицине, - М: Медицина. - 1980.</w:t>
      </w:r>
    </w:p>
    <w:p w:rsidR="00A71A04" w:rsidRPr="00A71A04" w:rsidRDefault="00A71A04" w:rsidP="00A71A04">
      <w:pPr>
        <w:numPr>
          <w:ilvl w:val="0"/>
          <w:numId w:val="4"/>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Струков А.И.&gt; Серов В.В., Саркисов </w:t>
      </w:r>
      <w:proofErr w:type="gramStart"/>
      <w:r w:rsidRPr="00A71A04">
        <w:rPr>
          <w:rFonts w:ascii="Times New Roman" w:eastAsia="Times New Roman" w:hAnsi="Times New Roman" w:cs="Times New Roman"/>
          <w:color w:val="000000"/>
          <w:sz w:val="28"/>
          <w:szCs w:val="28"/>
          <w:lang w:val="ru-RU" w:eastAsia="ru-RU"/>
        </w:rPr>
        <w:t>Д,С.</w:t>
      </w:r>
      <w:proofErr w:type="gramEnd"/>
      <w:r w:rsidRPr="00A71A04">
        <w:rPr>
          <w:rFonts w:ascii="Times New Roman" w:eastAsia="Times New Roman" w:hAnsi="Times New Roman" w:cs="Times New Roman"/>
          <w:color w:val="000000"/>
          <w:sz w:val="28"/>
          <w:szCs w:val="28"/>
          <w:lang w:val="ru-RU" w:eastAsia="ru-RU"/>
        </w:rPr>
        <w:t xml:space="preserve"> </w:t>
      </w:r>
      <w:r w:rsidRPr="00A71A04">
        <w:rPr>
          <w:rFonts w:ascii="Times New Roman" w:eastAsia="Times New Roman" w:hAnsi="Times New Roman" w:cs="Times New Roman"/>
          <w:color w:val="000000"/>
          <w:sz w:val="28"/>
          <w:szCs w:val="28"/>
          <w:lang w:val="en-US"/>
        </w:rPr>
        <w:t xml:space="preserve">if </w:t>
      </w:r>
      <w:r w:rsidRPr="00A71A04">
        <w:rPr>
          <w:rFonts w:ascii="Times New Roman" w:eastAsia="Times New Roman" w:hAnsi="Times New Roman" w:cs="Times New Roman"/>
          <w:color w:val="000000"/>
          <w:sz w:val="28"/>
          <w:szCs w:val="28"/>
          <w:lang w:val="ru-RU" w:eastAsia="ru-RU"/>
        </w:rPr>
        <w:t>Общая патология человека, т.2,- М.: Медицина. - 1982.</w:t>
      </w:r>
    </w:p>
    <w:p w:rsidR="00A71A04" w:rsidRPr="00A71A04" w:rsidRDefault="00A71A04" w:rsidP="00A71A04">
      <w:pPr>
        <w:numPr>
          <w:ilvl w:val="0"/>
          <w:numId w:val="4"/>
        </w:numPr>
        <w:spacing w:after="0" w:line="240" w:lineRule="auto"/>
        <w:jc w:val="both"/>
        <w:rPr>
          <w:rFonts w:ascii="Times New Roman" w:eastAsia="Times New Roman" w:hAnsi="Times New Roman" w:cs="Times New Roman"/>
          <w:color w:val="000000"/>
          <w:sz w:val="28"/>
          <w:szCs w:val="28"/>
          <w:lang w:val="ru-RU" w:eastAsia="ru-RU"/>
        </w:rPr>
      </w:pPr>
      <w:r w:rsidRPr="00A71A04">
        <w:rPr>
          <w:rFonts w:ascii="Times New Roman" w:eastAsia="Times New Roman" w:hAnsi="Times New Roman" w:cs="Times New Roman"/>
          <w:color w:val="000000"/>
          <w:sz w:val="28"/>
          <w:szCs w:val="28"/>
          <w:lang w:val="ru-RU" w:eastAsia="ru-RU"/>
        </w:rPr>
        <w:t xml:space="preserve"> Крюков В.Н. // Механизмы и морфология повреждений мягких тканей, т. 6. - Новосибирск; Наука. - 2001.</w:t>
      </w:r>
    </w:p>
    <w:p w:rsidR="00A71A04" w:rsidRPr="00A71A04" w:rsidRDefault="00A71A04" w:rsidP="00A71A04">
      <w:pPr>
        <w:ind w:firstLine="708"/>
        <w:jc w:val="both"/>
        <w:rPr>
          <w:rFonts w:ascii="Times New Roman" w:hAnsi="Times New Roman" w:cs="Times New Roman"/>
          <w:sz w:val="28"/>
          <w:szCs w:val="28"/>
        </w:rPr>
      </w:pPr>
      <w:r w:rsidRPr="00A71A04">
        <w:rPr>
          <w:rFonts w:ascii="Times New Roman" w:eastAsia="Times New Roman" w:hAnsi="Times New Roman" w:cs="Times New Roman"/>
          <w:color w:val="000000"/>
          <w:sz w:val="28"/>
          <w:szCs w:val="28"/>
          <w:lang w:val="ru-RU" w:eastAsia="ru-RU"/>
        </w:rPr>
        <w:t xml:space="preserve"> Попов В.П. // О методологии установления давности возникновения повреждений </w:t>
      </w:r>
      <w:r w:rsidRPr="00A71A04">
        <w:rPr>
          <w:rFonts w:ascii="Times New Roman" w:eastAsia="Times New Roman" w:hAnsi="Times New Roman" w:cs="Times New Roman"/>
          <w:color w:val="566784"/>
          <w:sz w:val="28"/>
          <w:szCs w:val="28"/>
          <w:lang w:val="ru-RU" w:eastAsia="ru-RU"/>
        </w:rPr>
        <w:t xml:space="preserve">- </w:t>
      </w:r>
      <w:r w:rsidRPr="00A71A04">
        <w:rPr>
          <w:rFonts w:ascii="Times New Roman" w:eastAsia="Times New Roman" w:hAnsi="Times New Roman" w:cs="Times New Roman"/>
          <w:color w:val="000000"/>
          <w:sz w:val="28"/>
          <w:szCs w:val="28"/>
          <w:lang w:val="ru-RU" w:eastAsia="ru-RU"/>
        </w:rPr>
        <w:t>С-Петербург. - 1996.</w:t>
      </w:r>
    </w:p>
    <w:sectPr w:rsidR="00A71A04" w:rsidRPr="00A71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2"/>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273718AA"/>
    <w:multiLevelType w:val="hybridMultilevel"/>
    <w:tmpl w:val="DB0A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E1"/>
    <w:rsid w:val="000B5698"/>
    <w:rsid w:val="00303EE1"/>
    <w:rsid w:val="00335225"/>
    <w:rsid w:val="0049647F"/>
    <w:rsid w:val="004E7F1C"/>
    <w:rsid w:val="00603F36"/>
    <w:rsid w:val="0064183F"/>
    <w:rsid w:val="007149F1"/>
    <w:rsid w:val="008E2D50"/>
    <w:rsid w:val="008E5CA8"/>
    <w:rsid w:val="00935584"/>
    <w:rsid w:val="00A71A04"/>
    <w:rsid w:val="00B5558C"/>
    <w:rsid w:val="00C6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F8FC-AFE6-4DEB-BBF9-DBCCCBBD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225"/>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32</Pages>
  <Words>9747</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2021-01-08T05:58:00Z</dcterms:created>
  <dcterms:modified xsi:type="dcterms:W3CDTF">2021-01-08T10:53:00Z</dcterms:modified>
</cp:coreProperties>
</file>