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8A" w:rsidRDefault="00E15A8A" w:rsidP="00E15A8A">
      <w:pPr>
        <w:tabs>
          <w:tab w:val="left" w:pos="142"/>
        </w:tabs>
        <w:ind w:firstLine="10490"/>
        <w:jc w:val="both"/>
      </w:pPr>
      <w:r>
        <w:rPr>
          <w:b/>
        </w:rPr>
        <w:t xml:space="preserve">«Утвержден» </w:t>
      </w:r>
    </w:p>
    <w:p w:rsidR="00E15A8A" w:rsidRDefault="00E15A8A" w:rsidP="00E15A8A">
      <w:pPr>
        <w:tabs>
          <w:tab w:val="left" w:pos="142"/>
        </w:tabs>
        <w:ind w:firstLine="10490"/>
        <w:jc w:val="both"/>
      </w:pPr>
      <w:r>
        <w:rPr>
          <w:b/>
        </w:rPr>
        <w:t xml:space="preserve">Приказом </w:t>
      </w:r>
      <w:r w:rsidR="00A453A0">
        <w:rPr>
          <w:b/>
        </w:rPr>
        <w:t>д</w:t>
      </w:r>
      <w:r>
        <w:rPr>
          <w:b/>
        </w:rPr>
        <w:t xml:space="preserve">иректора </w:t>
      </w:r>
    </w:p>
    <w:p w:rsidR="00E15A8A" w:rsidRDefault="00E15A8A" w:rsidP="00E15A8A">
      <w:pPr>
        <w:tabs>
          <w:tab w:val="left" w:pos="142"/>
        </w:tabs>
        <w:ind w:firstLine="10490"/>
        <w:jc w:val="both"/>
      </w:pPr>
      <w:proofErr w:type="spellStart"/>
      <w:proofErr w:type="gramStart"/>
      <w:r>
        <w:rPr>
          <w:b/>
        </w:rPr>
        <w:t>РГКП«</w:t>
      </w:r>
      <w:proofErr w:type="gramEnd"/>
      <w:r>
        <w:rPr>
          <w:b/>
        </w:rPr>
        <w:t>Центр</w:t>
      </w:r>
      <w:proofErr w:type="spellEnd"/>
      <w:r>
        <w:rPr>
          <w:b/>
        </w:rPr>
        <w:t xml:space="preserve"> судебных экспертиз </w:t>
      </w:r>
    </w:p>
    <w:p w:rsidR="00E15A8A" w:rsidRDefault="00E15A8A" w:rsidP="00E15A8A">
      <w:pPr>
        <w:ind w:firstLine="10490"/>
        <w:jc w:val="both"/>
      </w:pPr>
      <w:r>
        <w:rPr>
          <w:b/>
        </w:rPr>
        <w:t xml:space="preserve">Министерства юстиции </w:t>
      </w:r>
    </w:p>
    <w:p w:rsidR="00E15A8A" w:rsidRDefault="00E15A8A" w:rsidP="00E15A8A">
      <w:pPr>
        <w:ind w:firstLine="10490"/>
        <w:jc w:val="both"/>
      </w:pPr>
      <w:r>
        <w:rPr>
          <w:b/>
        </w:rPr>
        <w:t>Республики Казахстан»</w:t>
      </w:r>
    </w:p>
    <w:p w:rsidR="00E15A8A" w:rsidRDefault="006A631D" w:rsidP="00E15A8A">
      <w:pPr>
        <w:ind w:firstLine="10490"/>
        <w:jc w:val="both"/>
      </w:pPr>
      <w:proofErr w:type="spellStart"/>
      <w:r>
        <w:rPr>
          <w:b/>
        </w:rPr>
        <w:t>Байтилесова</w:t>
      </w:r>
      <w:proofErr w:type="spellEnd"/>
      <w:r>
        <w:rPr>
          <w:b/>
        </w:rPr>
        <w:t xml:space="preserve"> Б.Т.</w:t>
      </w:r>
    </w:p>
    <w:p w:rsidR="00E15A8A" w:rsidRDefault="00A453A0" w:rsidP="00E15A8A">
      <w:pPr>
        <w:ind w:firstLine="10490"/>
        <w:jc w:val="both"/>
      </w:pPr>
      <w:r>
        <w:rPr>
          <w:b/>
        </w:rPr>
        <w:t xml:space="preserve">от </w:t>
      </w:r>
      <w:proofErr w:type="gramStart"/>
      <w:r>
        <w:rPr>
          <w:b/>
        </w:rPr>
        <w:t xml:space="preserve">«  </w:t>
      </w:r>
      <w:proofErr w:type="gramEnd"/>
      <w:r>
        <w:rPr>
          <w:b/>
        </w:rPr>
        <w:t xml:space="preserve">   » января 2026</w:t>
      </w:r>
      <w:r w:rsidR="00E15A8A">
        <w:rPr>
          <w:b/>
        </w:rPr>
        <w:t xml:space="preserve"> года</w:t>
      </w:r>
    </w:p>
    <w:p w:rsidR="00E15A8A" w:rsidRDefault="00E15A8A" w:rsidP="00E15A8A">
      <w:pPr>
        <w:ind w:firstLine="10490"/>
        <w:jc w:val="both"/>
      </w:pPr>
      <w:r>
        <w:rPr>
          <w:b/>
        </w:rPr>
        <w:t xml:space="preserve">№ </w:t>
      </w:r>
    </w:p>
    <w:p w:rsidR="00E15A8A" w:rsidRDefault="00E15A8A" w:rsidP="00E15A8A">
      <w:pPr>
        <w:jc w:val="center"/>
        <w:rPr>
          <w:b/>
          <w:sz w:val="22"/>
          <w:szCs w:val="22"/>
        </w:rPr>
      </w:pPr>
    </w:p>
    <w:p w:rsidR="00E15A8A" w:rsidRDefault="00E15A8A" w:rsidP="00E15A8A">
      <w:pPr>
        <w:jc w:val="center"/>
        <w:rPr>
          <w:b/>
          <w:sz w:val="22"/>
          <w:szCs w:val="22"/>
        </w:rPr>
      </w:pPr>
    </w:p>
    <w:p w:rsidR="00E15A8A" w:rsidRDefault="00E15A8A" w:rsidP="00E15A8A">
      <w:pPr>
        <w:jc w:val="center"/>
      </w:pPr>
      <w:r>
        <w:rPr>
          <w:b/>
          <w:szCs w:val="22"/>
        </w:rPr>
        <w:t>КОМПЛЕКСНЫЙ ПЛАН</w:t>
      </w:r>
    </w:p>
    <w:p w:rsidR="00E15A8A" w:rsidRDefault="00E15A8A" w:rsidP="00E15A8A">
      <w:pPr>
        <w:jc w:val="center"/>
      </w:pPr>
      <w:r>
        <w:rPr>
          <w:b/>
          <w:szCs w:val="22"/>
        </w:rPr>
        <w:t>РГКП «Центр судебных экспертиз Министерства юстиции Республики Казахстан»</w:t>
      </w:r>
    </w:p>
    <w:p w:rsidR="00E15A8A" w:rsidRDefault="00E15A8A" w:rsidP="00E15A8A">
      <w:pPr>
        <w:jc w:val="center"/>
      </w:pPr>
      <w:r>
        <w:rPr>
          <w:b/>
          <w:szCs w:val="22"/>
        </w:rPr>
        <w:t xml:space="preserve">на 2026 год </w:t>
      </w:r>
    </w:p>
    <w:p w:rsidR="00E15A8A" w:rsidRDefault="00E15A8A" w:rsidP="00E15A8A">
      <w:pPr>
        <w:jc w:val="center"/>
        <w:rPr>
          <w:b/>
          <w:sz w:val="22"/>
          <w:szCs w:val="22"/>
        </w:rPr>
      </w:pPr>
    </w:p>
    <w:tbl>
      <w:tblPr>
        <w:tblW w:w="15753" w:type="dxa"/>
        <w:tblInd w:w="-282" w:type="dxa"/>
        <w:tblLayout w:type="fixed"/>
        <w:tblLook w:val="04A0" w:firstRow="1" w:lastRow="0" w:firstColumn="1" w:lastColumn="0" w:noHBand="0" w:noVBand="1"/>
      </w:tblPr>
      <w:tblGrid>
        <w:gridCol w:w="236"/>
        <w:gridCol w:w="705"/>
        <w:gridCol w:w="4161"/>
        <w:gridCol w:w="2064"/>
        <w:gridCol w:w="2330"/>
        <w:gridCol w:w="1134"/>
        <w:gridCol w:w="2410"/>
        <w:gridCol w:w="283"/>
        <w:gridCol w:w="260"/>
        <w:gridCol w:w="45"/>
        <w:gridCol w:w="30"/>
        <w:gridCol w:w="2075"/>
        <w:gridCol w:w="20"/>
      </w:tblGrid>
      <w:tr w:rsidR="00DB7FC7" w:rsidRPr="00100AAE" w:rsidTr="007E03B3">
        <w:trPr>
          <w:gridAfter w:val="1"/>
          <w:wAfter w:w="20" w:type="dxa"/>
        </w:trPr>
        <w:tc>
          <w:tcPr>
            <w:tcW w:w="236" w:type="dxa"/>
          </w:tcPr>
          <w:p w:rsidR="00DB7FC7" w:rsidRPr="00100AAE" w:rsidRDefault="00DB7FC7">
            <w:pPr>
              <w:pStyle w:val="a3"/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rPr>
                <w:b/>
              </w:rPr>
              <w:t>№ п/п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rPr>
                <w:b/>
              </w:rPr>
              <w:t>Мероприятия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rPr>
                <w:b/>
              </w:rPr>
              <w:t>Ответственные исполнители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rPr>
                <w:b/>
              </w:rPr>
              <w:t>Срок</w:t>
            </w:r>
          </w:p>
          <w:p w:rsidR="00DB7FC7" w:rsidRPr="00100AAE" w:rsidRDefault="00DB7FC7">
            <w:pPr>
              <w:jc w:val="center"/>
            </w:pPr>
            <w:r w:rsidRPr="00100AAE">
              <w:rPr>
                <w:b/>
              </w:rPr>
              <w:t>исполнения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rPr>
                <w:b/>
              </w:rPr>
              <w:t>Форма</w:t>
            </w:r>
          </w:p>
          <w:p w:rsidR="00DB7FC7" w:rsidRPr="00100AAE" w:rsidRDefault="00DB7FC7">
            <w:pPr>
              <w:jc w:val="center"/>
            </w:pPr>
            <w:r w:rsidRPr="00100AAE">
              <w:rPr>
                <w:b/>
              </w:rPr>
              <w:t>исполнения</w:t>
            </w:r>
          </w:p>
        </w:tc>
      </w:tr>
      <w:tr w:rsidR="00DB7FC7" w:rsidRPr="00100AAE" w:rsidTr="007E03B3">
        <w:trPr>
          <w:gridAfter w:val="1"/>
          <w:wAfter w:w="20" w:type="dxa"/>
        </w:trPr>
        <w:tc>
          <w:tcPr>
            <w:tcW w:w="236" w:type="dxa"/>
          </w:tcPr>
          <w:p w:rsidR="00DB7FC7" w:rsidRPr="00100AAE" w:rsidRDefault="00DB7FC7">
            <w:pPr>
              <w:snapToGrid w:val="0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rPr>
                <w:b/>
              </w:rPr>
              <w:t>1.</w:t>
            </w:r>
          </w:p>
        </w:tc>
        <w:tc>
          <w:tcPr>
            <w:tcW w:w="14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C7" w:rsidRPr="00100AAE" w:rsidRDefault="00DB7FC7">
            <w:pPr>
              <w:jc w:val="center"/>
            </w:pPr>
            <w:r w:rsidRPr="00100AAE">
              <w:rPr>
                <w:b/>
              </w:rPr>
              <w:t>Стратегическое планирование и международное сотрудничество</w:t>
            </w:r>
          </w:p>
          <w:p w:rsidR="00DB7FC7" w:rsidRPr="00100AAE" w:rsidRDefault="00DB7FC7">
            <w:pPr>
              <w:jc w:val="center"/>
              <w:rPr>
                <w:b/>
              </w:rPr>
            </w:pPr>
          </w:p>
        </w:tc>
      </w:tr>
      <w:tr w:rsidR="00DB7FC7" w:rsidRPr="00100AAE" w:rsidTr="007E03B3">
        <w:trPr>
          <w:gridAfter w:val="1"/>
          <w:wAfter w:w="20" w:type="dxa"/>
        </w:trPr>
        <w:tc>
          <w:tcPr>
            <w:tcW w:w="236" w:type="dxa"/>
          </w:tcPr>
          <w:p w:rsidR="00DB7FC7" w:rsidRPr="00100AAE" w:rsidRDefault="00DB7FC7">
            <w:pPr>
              <w:snapToGrid w:val="0"/>
              <w:rPr>
                <w:b/>
                <w:highlight w:val="yellow"/>
              </w:rPr>
            </w:pPr>
          </w:p>
        </w:tc>
        <w:tc>
          <w:tcPr>
            <w:tcW w:w="154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rPr>
                <w:b/>
                <w:i/>
              </w:rPr>
              <w:t>Планирование работ и организационное обеспечение</w:t>
            </w:r>
          </w:p>
        </w:tc>
      </w:tr>
      <w:tr w:rsidR="00DB7FC7" w:rsidRPr="00100AAE" w:rsidTr="007E03B3">
        <w:trPr>
          <w:gridAfter w:val="1"/>
          <w:wAfter w:w="20" w:type="dxa"/>
          <w:trHeight w:val="420"/>
        </w:trPr>
        <w:tc>
          <w:tcPr>
            <w:tcW w:w="236" w:type="dxa"/>
          </w:tcPr>
          <w:p w:rsidR="00DB7FC7" w:rsidRPr="00100AAE" w:rsidRDefault="00DB7FC7">
            <w:pPr>
              <w:snapToGrid w:val="0"/>
              <w:rPr>
                <w:b/>
                <w:i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t>1.1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>
            <w:pPr>
              <w:jc w:val="both"/>
            </w:pPr>
            <w:r w:rsidRPr="00100AAE">
              <w:t>Анализ деятельности Центра и его территориальных подразделений, в том числе сбор информации, составление аналитических справок для подготовки материалов (коллегия, директорат, брифинг с участием руководства министерства, заседание Общественного совета, интернет-конференции, заслушивание результатов работы и др.)</w:t>
            </w:r>
          </w:p>
          <w:p w:rsidR="00DB7FC7" w:rsidRPr="00100AAE" w:rsidRDefault="00DB7FC7">
            <w:pPr>
              <w:jc w:val="both"/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t>Структурные и 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>
            <w:pPr>
              <w:jc w:val="center"/>
            </w:pPr>
            <w:r w:rsidRPr="00100AAE">
              <w:t xml:space="preserve">По мере необходимости </w:t>
            </w: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t xml:space="preserve">Информация </w:t>
            </w:r>
          </w:p>
          <w:p w:rsidR="00DB7FC7" w:rsidRPr="00100AAE" w:rsidRDefault="00DB7FC7">
            <w:pPr>
              <w:jc w:val="center"/>
            </w:pPr>
            <w:r w:rsidRPr="00100AAE">
              <w:t>директору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420"/>
        </w:trPr>
        <w:tc>
          <w:tcPr>
            <w:tcW w:w="236" w:type="dxa"/>
          </w:tcPr>
          <w:p w:rsidR="00DB7FC7" w:rsidRPr="00100AAE" w:rsidRDefault="00DB7FC7">
            <w:pPr>
              <w:snapToGrid w:val="0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>
            <w:pPr>
              <w:snapToGrid w:val="0"/>
              <w:jc w:val="center"/>
              <w:rPr>
                <w:b/>
              </w:rPr>
            </w:pP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  <w:r w:rsidRPr="00100AAE">
              <w:t>1.2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7FC7" w:rsidRPr="00100AAE" w:rsidRDefault="00DB7FC7">
            <w:pPr>
              <w:jc w:val="both"/>
            </w:pPr>
            <w:r w:rsidRPr="00100AAE">
              <w:t>Организация и проведение директората Центра и его территориальных подразделений по итогам деятельности и предстоящих задачах</w:t>
            </w:r>
          </w:p>
          <w:p w:rsidR="00DB7FC7" w:rsidRPr="00100AAE" w:rsidRDefault="00DB7FC7">
            <w:pPr>
              <w:jc w:val="both"/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>
            <w:pPr>
              <w:jc w:val="center"/>
            </w:pPr>
            <w:r w:rsidRPr="00100AAE">
              <w:t xml:space="preserve"> Управление координации и организационно-информационной работы </w:t>
            </w: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  <w:r w:rsidRPr="00100AAE">
              <w:t>Территориальные подразделения</w:t>
            </w: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>
            <w:pPr>
              <w:jc w:val="center"/>
            </w:pPr>
            <w:r w:rsidRPr="00100AAE">
              <w:lastRenderedPageBreak/>
              <w:t>В течение года</w:t>
            </w:r>
          </w:p>
          <w:p w:rsidR="00DB7FC7" w:rsidRPr="00100AAE" w:rsidRDefault="00DB7FC7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C7" w:rsidRPr="00100AAE" w:rsidRDefault="00DB7FC7">
            <w:pPr>
              <w:jc w:val="center"/>
            </w:pPr>
            <w:r w:rsidRPr="00100AAE">
              <w:t>Отчеты структурных и территориальных подразделений</w:t>
            </w: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  <w:r w:rsidRPr="00100AAE">
              <w:t>Протокол директората</w:t>
            </w:r>
          </w:p>
        </w:tc>
      </w:tr>
      <w:tr w:rsidR="00DB7FC7" w:rsidRPr="00100AAE" w:rsidTr="007E03B3">
        <w:trPr>
          <w:gridAfter w:val="1"/>
          <w:wAfter w:w="20" w:type="dxa"/>
          <w:trHeight w:val="420"/>
        </w:trPr>
        <w:tc>
          <w:tcPr>
            <w:tcW w:w="236" w:type="dxa"/>
          </w:tcPr>
          <w:p w:rsidR="00DB7FC7" w:rsidRPr="00100AAE" w:rsidRDefault="00DB7FC7">
            <w:pPr>
              <w:snapToGrid w:val="0"/>
              <w:rPr>
                <w:highlight w:val="yellow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t>1.3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both"/>
            </w:pPr>
            <w:r w:rsidRPr="00100AAE">
              <w:t xml:space="preserve">Освещение деятельности Центра в средствах массовой информации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>
            <w:pPr>
              <w:jc w:val="center"/>
            </w:pPr>
            <w:r w:rsidRPr="00100AAE">
              <w:t xml:space="preserve">Управление координации и организационно-информационной работы </w:t>
            </w: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>
            <w:pPr>
              <w:jc w:val="center"/>
            </w:pPr>
            <w:r w:rsidRPr="00100AAE">
              <w:t>Согласно -медиа плана Министерства юстиции РК</w:t>
            </w: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C7" w:rsidRPr="00100AAE" w:rsidRDefault="00DB7FC7">
            <w:pPr>
              <w:jc w:val="center"/>
            </w:pPr>
            <w:r w:rsidRPr="00100AAE">
              <w:t>Статьи, публикации</w:t>
            </w: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</w:p>
        </w:tc>
      </w:tr>
      <w:tr w:rsidR="00DB7FC7" w:rsidRPr="00100AAE" w:rsidTr="007E03B3">
        <w:trPr>
          <w:gridAfter w:val="1"/>
          <w:wAfter w:w="20" w:type="dxa"/>
          <w:trHeight w:val="420"/>
        </w:trPr>
        <w:tc>
          <w:tcPr>
            <w:tcW w:w="236" w:type="dxa"/>
          </w:tcPr>
          <w:p w:rsidR="00DB7FC7" w:rsidRPr="00100AAE" w:rsidRDefault="00DB7FC7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center"/>
            </w:pPr>
            <w:r>
              <w:t>1.4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both"/>
            </w:pPr>
            <w:r w:rsidRPr="00100AAE">
              <w:t>Ведение сайта Центра и пополнение его контента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 xml:space="preserve">Управление координации и организационно-информационной работы </w:t>
            </w: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  <w:r w:rsidRPr="00100AAE">
              <w:t>Структурные и территориальные подразделения</w:t>
            </w:r>
          </w:p>
          <w:p w:rsidR="00DB7FC7" w:rsidRPr="00100AAE" w:rsidRDefault="00DB7FC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>
            <w:pPr>
              <w:jc w:val="center"/>
            </w:pPr>
            <w:r w:rsidRPr="00100AAE">
              <w:t>В течение года</w:t>
            </w:r>
          </w:p>
          <w:p w:rsidR="00DB7FC7" w:rsidRPr="00100AAE" w:rsidRDefault="00DB7FC7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t xml:space="preserve">Информация </w:t>
            </w:r>
          </w:p>
          <w:p w:rsidR="00DB7FC7" w:rsidRPr="00100AAE" w:rsidRDefault="00DB7FC7">
            <w:pPr>
              <w:jc w:val="center"/>
            </w:pPr>
            <w:r w:rsidRPr="00100AAE">
              <w:t>директору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548"/>
        </w:trPr>
        <w:tc>
          <w:tcPr>
            <w:tcW w:w="236" w:type="dxa"/>
          </w:tcPr>
          <w:p w:rsidR="00DB7FC7" w:rsidRPr="00100AAE" w:rsidRDefault="00DB7FC7">
            <w:pPr>
              <w:snapToGrid w:val="0"/>
            </w:pPr>
          </w:p>
        </w:tc>
        <w:tc>
          <w:tcPr>
            <w:tcW w:w="154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>
            <w:pPr>
              <w:jc w:val="center"/>
            </w:pPr>
            <w:r w:rsidRPr="00100AAE">
              <w:rPr>
                <w:b/>
                <w:i/>
              </w:rPr>
              <w:t>Международное сотрудничество</w:t>
            </w:r>
          </w:p>
        </w:tc>
      </w:tr>
      <w:tr w:rsidR="00DB7FC7" w:rsidRPr="00100AAE" w:rsidTr="007E03B3">
        <w:trPr>
          <w:gridAfter w:val="1"/>
          <w:wAfter w:w="20" w:type="dxa"/>
          <w:trHeight w:val="420"/>
        </w:trPr>
        <w:tc>
          <w:tcPr>
            <w:tcW w:w="236" w:type="dxa"/>
            <w:hideMark/>
          </w:tcPr>
          <w:p w:rsidR="00DB7FC7" w:rsidRPr="00100AAE" w:rsidRDefault="00DB7FC7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center"/>
            </w:pPr>
            <w:r>
              <w:t>1.5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B7FC7" w:rsidRPr="00100AAE" w:rsidRDefault="00DB7FC7" w:rsidP="00F32571">
            <w:pPr>
              <w:jc w:val="both"/>
            </w:pPr>
            <w:r w:rsidRPr="00100AAE">
              <w:rPr>
                <w:lang w:val="kk-KZ"/>
              </w:rPr>
              <w:t xml:space="preserve">Подготовка, организация и проведение Международной конференции, приуроченной к 75-летию создания судебно-экспертной системы в Республике Казахстан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DB7FC7">
            <w:pPr>
              <w:jc w:val="center"/>
            </w:pPr>
            <w:r w:rsidRPr="00100AAE">
              <w:t xml:space="preserve">Управление координации и организационно-информационной работы </w:t>
            </w: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  <w:r w:rsidRPr="00100AAE">
              <w:t>Структурные и</w:t>
            </w:r>
          </w:p>
          <w:p w:rsidR="00DB7FC7" w:rsidRPr="00100AAE" w:rsidRDefault="00DB7FC7">
            <w:pPr>
              <w:jc w:val="center"/>
            </w:pPr>
            <w:r w:rsidRPr="00100AAE">
              <w:rPr>
                <w:rFonts w:ascii="Liberation Serif" w:hAnsi="Liberation Serif" w:cs="Liberation Serif"/>
                <w:color w:val="111111"/>
              </w:rPr>
              <w:t xml:space="preserve">территориальные подразделения Центра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B7FC7" w:rsidRPr="00100AAE" w:rsidRDefault="00C651A4">
            <w:pPr>
              <w:jc w:val="center"/>
            </w:pPr>
            <w:r>
              <w:rPr>
                <w:lang w:val="ky-KG"/>
              </w:rPr>
              <w:t>Январь-сентябрь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7FC7" w:rsidRPr="00100AAE" w:rsidRDefault="00DB7FC7">
            <w:pPr>
              <w:jc w:val="center"/>
            </w:pPr>
            <w:r w:rsidRPr="00100AAE">
              <w:rPr>
                <w:lang w:val="kk-KZ"/>
              </w:rPr>
              <w:t xml:space="preserve">Информация </w:t>
            </w:r>
          </w:p>
          <w:p w:rsidR="00DB7FC7" w:rsidRPr="00100AAE" w:rsidRDefault="00DB7FC7">
            <w:pPr>
              <w:jc w:val="center"/>
            </w:pPr>
            <w:r w:rsidRPr="00100AAE">
              <w:rPr>
                <w:lang w:val="kk-KZ"/>
              </w:rPr>
              <w:t>директору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420"/>
        </w:trPr>
        <w:tc>
          <w:tcPr>
            <w:tcW w:w="236" w:type="dxa"/>
          </w:tcPr>
          <w:p w:rsidR="00DB7FC7" w:rsidRPr="00100AAE" w:rsidRDefault="00DB7FC7">
            <w:pPr>
              <w:snapToGrid w:val="0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>
            <w:pPr>
              <w:jc w:val="center"/>
            </w:pPr>
            <w:r>
              <w:t>1.6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B7FC7" w:rsidRPr="00100AAE" w:rsidRDefault="00DB7FC7">
            <w:pPr>
              <w:jc w:val="both"/>
            </w:pPr>
            <w:r w:rsidRPr="00100AAE">
              <w:rPr>
                <w:lang w:val="kk-KZ"/>
              </w:rPr>
              <w:t>Взаимодействие с Рабочей группой экспертов по судебно-экспертной деятельности Совещания министров юстиции государств-членов ШОС, членами Азиатского сообщества судебных экспертиз и иными иностранными партнерами, в том числе путем участия в совместных мероприятиях</w:t>
            </w: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DB7FC7">
            <w:pPr>
              <w:jc w:val="center"/>
            </w:pPr>
            <w:r w:rsidRPr="00100AAE">
              <w:t xml:space="preserve">Управление координации и организационно-информационной работы </w:t>
            </w:r>
          </w:p>
          <w:p w:rsidR="00DB7FC7" w:rsidRPr="00100AAE" w:rsidRDefault="00DB7FC7">
            <w:pPr>
              <w:jc w:val="center"/>
            </w:pPr>
          </w:p>
          <w:p w:rsidR="00DB7FC7" w:rsidRPr="00100AAE" w:rsidRDefault="00DB7FC7">
            <w:pPr>
              <w:jc w:val="center"/>
            </w:pPr>
            <w:r w:rsidRPr="00100AAE">
              <w:t>Структурные и</w:t>
            </w:r>
          </w:p>
          <w:p w:rsidR="00DB7FC7" w:rsidRPr="00100AAE" w:rsidRDefault="00DB7FC7">
            <w:pPr>
              <w:jc w:val="center"/>
            </w:pPr>
            <w:r w:rsidRPr="00100AAE">
              <w:t xml:space="preserve">территориальные подразделения Центра  </w:t>
            </w:r>
          </w:p>
          <w:p w:rsidR="00DB7FC7" w:rsidRPr="00100AAE" w:rsidRDefault="00DB7FC7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B7FC7" w:rsidRPr="00100AAE" w:rsidRDefault="00C651A4">
            <w:pPr>
              <w:jc w:val="center"/>
            </w:pPr>
            <w:r>
              <w:rPr>
                <w:lang w:val="ky-KG"/>
              </w:rPr>
              <w:lastRenderedPageBreak/>
              <w:t>3 квартал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B7FC7" w:rsidRPr="00100AAE" w:rsidRDefault="00DB7FC7">
            <w:pPr>
              <w:jc w:val="center"/>
            </w:pPr>
            <w:r w:rsidRPr="00100AAE">
              <w:rPr>
                <w:lang w:val="kk-KZ"/>
              </w:rPr>
              <w:t xml:space="preserve">Информация </w:t>
            </w:r>
          </w:p>
          <w:p w:rsidR="00DB7FC7" w:rsidRPr="00100AAE" w:rsidRDefault="00DB7FC7">
            <w:pPr>
              <w:jc w:val="center"/>
            </w:pPr>
            <w:r w:rsidRPr="00100AAE">
              <w:rPr>
                <w:lang w:val="kk-KZ"/>
              </w:rPr>
              <w:t>директору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420"/>
        </w:trPr>
        <w:tc>
          <w:tcPr>
            <w:tcW w:w="236" w:type="dxa"/>
          </w:tcPr>
          <w:p w:rsidR="00DB7FC7" w:rsidRPr="00100AAE" w:rsidRDefault="00DB7FC7">
            <w:pPr>
              <w:snapToGrid w:val="0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>
            <w:pPr>
              <w:jc w:val="center"/>
            </w:pPr>
            <w:r>
              <w:t>1.7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DB7FC7">
            <w:pPr>
              <w:jc w:val="both"/>
              <w:rPr>
                <w:lang w:val="kk-KZ"/>
              </w:rPr>
            </w:pPr>
            <w:r w:rsidRPr="00100AAE">
              <w:rPr>
                <w:lang w:val="kk-KZ"/>
              </w:rPr>
              <w:t>Участие в работе по созданию Сети судебных экспертов тюркских стран</w:t>
            </w: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DB7FC7" w:rsidP="00D125B2">
            <w:pPr>
              <w:jc w:val="center"/>
            </w:pPr>
            <w:r w:rsidRPr="00100AAE">
              <w:t xml:space="preserve">Управление координации и организационно-информационной работы </w:t>
            </w:r>
            <w:r w:rsidRPr="00100AAE">
              <w:rPr>
                <w:rFonts w:ascii="Liberation Serif" w:hAnsi="Liberation Serif" w:cs="Liberation Serif"/>
                <w:color w:val="111111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DB7FC7">
            <w:pPr>
              <w:jc w:val="center"/>
              <w:rPr>
                <w:lang w:val="ky-KG"/>
              </w:rPr>
            </w:pPr>
            <w:r w:rsidRPr="00100AAE">
              <w:rPr>
                <w:lang w:val="ky-KG"/>
              </w:rPr>
              <w:t>В течение года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7FC7" w:rsidRPr="00100AAE" w:rsidRDefault="00DB7FC7" w:rsidP="00F32571">
            <w:pPr>
              <w:jc w:val="center"/>
            </w:pPr>
            <w:r w:rsidRPr="00100AAE">
              <w:rPr>
                <w:lang w:val="kk-KZ"/>
              </w:rPr>
              <w:t xml:space="preserve">Информация </w:t>
            </w:r>
          </w:p>
          <w:p w:rsidR="00DB7FC7" w:rsidRPr="00100AAE" w:rsidRDefault="00DB7FC7" w:rsidP="00F32571">
            <w:pPr>
              <w:jc w:val="center"/>
              <w:rPr>
                <w:lang w:val="kk-KZ"/>
              </w:rPr>
            </w:pPr>
            <w:r w:rsidRPr="00100AAE">
              <w:rPr>
                <w:lang w:val="kk-KZ"/>
              </w:rPr>
              <w:t>директору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42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>
              <w:t>1.8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DB7FC7" w:rsidP="00100AAE">
            <w:pPr>
              <w:jc w:val="both"/>
            </w:pPr>
            <w:r w:rsidRPr="00100AAE">
              <w:t xml:space="preserve">Проработка вопроса по возобновлению аттестата аккредитации по стандарту ИСО 17025 </w:t>
            </w:r>
          </w:p>
          <w:p w:rsidR="00DB7FC7" w:rsidRPr="00100AAE" w:rsidRDefault="00DB7FC7" w:rsidP="00100AAE">
            <w:pPr>
              <w:jc w:val="both"/>
            </w:pPr>
          </w:p>
          <w:p w:rsidR="00DB7FC7" w:rsidRPr="00100AAE" w:rsidRDefault="00DB7FC7" w:rsidP="00100AAE">
            <w:pPr>
              <w:jc w:val="both"/>
            </w:pPr>
          </w:p>
          <w:p w:rsidR="00DB7FC7" w:rsidRPr="00100AAE" w:rsidRDefault="00DB7FC7" w:rsidP="00100AAE">
            <w:pPr>
              <w:jc w:val="both"/>
              <w:rPr>
                <w:lang w:val="kk-KZ"/>
              </w:rPr>
            </w:pP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ИСЭ по г.Астана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C651A4" w:rsidP="00100AAE">
            <w:pPr>
              <w:jc w:val="center"/>
            </w:pPr>
            <w:r>
              <w:t>1 квартал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7FC7" w:rsidRPr="00100AAE" w:rsidRDefault="00DB7FC7" w:rsidP="00100AAE">
            <w:pPr>
              <w:jc w:val="center"/>
            </w:pPr>
            <w:r w:rsidRPr="00100AAE">
              <w:t>Аттестат аккредитации</w:t>
            </w:r>
          </w:p>
        </w:tc>
      </w:tr>
      <w:tr w:rsidR="00DB7FC7" w:rsidRPr="00100AAE" w:rsidTr="007E03B3">
        <w:trPr>
          <w:gridAfter w:val="1"/>
          <w:wAfter w:w="20" w:type="dxa"/>
          <w:trHeight w:val="42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>
              <w:t>1.9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DB7FC7" w:rsidP="00100AAE">
            <w:pPr>
              <w:jc w:val="both"/>
            </w:pPr>
            <w:r w:rsidRPr="00100AAE">
              <w:t xml:space="preserve">Проработка вопроса по подготовке и внедрению системы менеджмента качества в соответствии с требованиями стандарта ИСО 17025 по таким направлениям как: молекулярно-генетическое исследование, наркотических средств, психотропных веществ, их аналогов и </w:t>
            </w:r>
            <w:proofErr w:type="spellStart"/>
            <w:r w:rsidRPr="00100AAE">
              <w:t>прекурсоров</w:t>
            </w:r>
            <w:proofErr w:type="spellEnd"/>
            <w:r w:rsidRPr="00100AAE">
              <w:t>, химико-токсикологическое исследование</w:t>
            </w: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ИСЭ по Атырауской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C651A4" w:rsidP="00100AAE">
            <w:pPr>
              <w:jc w:val="center"/>
            </w:pPr>
            <w:r>
              <w:t>2 квартал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7FC7" w:rsidRPr="00100AAE" w:rsidRDefault="00DB7FC7" w:rsidP="00100AAE">
            <w:pPr>
              <w:jc w:val="center"/>
            </w:pPr>
            <w:r w:rsidRPr="00100AAE">
              <w:t>Заявка в Национальный центр аккредитации</w:t>
            </w:r>
          </w:p>
        </w:tc>
      </w:tr>
      <w:tr w:rsidR="00DB7FC7" w:rsidRPr="00100AAE" w:rsidTr="007E03B3">
        <w:trPr>
          <w:gridAfter w:val="1"/>
          <w:wAfter w:w="20" w:type="dxa"/>
          <w:trHeight w:val="42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>
              <w:t>1.10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DB7FC7" w:rsidP="00100AAE">
            <w:pPr>
              <w:jc w:val="both"/>
            </w:pPr>
            <w:r w:rsidRPr="00100AAE">
              <w:t xml:space="preserve">Организация работ по расширению области аккредитации по стандарту ИСО 17025 по таким направлениям как: молекулярно-генетическое исследование, наркотических средств, психотропных веществ, их аналогов и </w:t>
            </w:r>
            <w:proofErr w:type="spellStart"/>
            <w:r w:rsidRPr="00100AAE">
              <w:t>прекурсоров</w:t>
            </w:r>
            <w:proofErr w:type="spellEnd"/>
            <w:r w:rsidRPr="00100AAE">
              <w:t>, химико-токсикологическое исследование</w:t>
            </w:r>
          </w:p>
          <w:p w:rsidR="00DB7FC7" w:rsidRPr="00100AAE" w:rsidRDefault="00DB7FC7" w:rsidP="00100AAE">
            <w:pPr>
              <w:jc w:val="both"/>
            </w:pP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ИСЭ по г.г.Астана и Алматы, ВКО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B7FC7" w:rsidRPr="00100AAE" w:rsidRDefault="00C651A4" w:rsidP="00100AAE">
            <w:pPr>
              <w:jc w:val="center"/>
            </w:pPr>
            <w:r>
              <w:t>2 квартал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7FC7" w:rsidRPr="00100AAE" w:rsidRDefault="00DB7FC7" w:rsidP="00100AAE">
            <w:pPr>
              <w:jc w:val="center"/>
            </w:pPr>
            <w:r w:rsidRPr="00100AAE">
              <w:t>Аттестат аккредитации</w:t>
            </w:r>
          </w:p>
        </w:tc>
      </w:tr>
      <w:tr w:rsidR="00DB7FC7" w:rsidRPr="00100AAE" w:rsidTr="007E03B3">
        <w:trPr>
          <w:gridAfter w:val="1"/>
          <w:wAfter w:w="20" w:type="dxa"/>
          <w:trHeight w:val="40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b/>
              </w:rPr>
              <w:t>2.</w:t>
            </w:r>
          </w:p>
        </w:tc>
        <w:tc>
          <w:tcPr>
            <w:tcW w:w="14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b/>
              </w:rPr>
              <w:t>Анализ, статистика производства, контроль качества судебных экспертиз и нормативное обеспечение судебно-экспертной деятельности</w:t>
            </w:r>
          </w:p>
          <w:p w:rsidR="00DB7FC7" w:rsidRPr="00100AAE" w:rsidRDefault="00DB7FC7" w:rsidP="00100AAE">
            <w:pPr>
              <w:jc w:val="center"/>
              <w:rPr>
                <w:b/>
              </w:rPr>
            </w:pPr>
          </w:p>
        </w:tc>
      </w:tr>
      <w:tr w:rsidR="00DB7FC7" w:rsidRPr="00100AAE" w:rsidTr="007E03B3">
        <w:trPr>
          <w:gridAfter w:val="1"/>
          <w:wAfter w:w="20" w:type="dxa"/>
          <w:trHeight w:val="125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2.1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r w:rsidRPr="00100AAE">
              <w:t>Совершенствование нормативной правовой базы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proofErr w:type="gramStart"/>
            <w:r w:rsidRPr="00100AAE">
              <w:t>Структурные  подразделения</w:t>
            </w:r>
            <w:proofErr w:type="gramEnd"/>
            <w:r w:rsidRPr="00100AAE">
              <w:t xml:space="preserve">  по компетенции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r w:rsidRPr="00100AAE">
              <w:t xml:space="preserve">1, 2 полугодие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проекты НПА</w:t>
            </w:r>
          </w:p>
        </w:tc>
      </w:tr>
      <w:tr w:rsidR="00DB7FC7" w:rsidRPr="00100AAE" w:rsidTr="007E03B3">
        <w:trPr>
          <w:gridAfter w:val="1"/>
          <w:wAfter w:w="20" w:type="dxa"/>
          <w:trHeight w:val="115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b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2.2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r w:rsidRPr="00100AAE">
              <w:t>Анализ производства судебных экспертиз</w:t>
            </w: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 xml:space="preserve"> У</w:t>
            </w:r>
            <w:r w:rsidRPr="00100AAE">
              <w:t xml:space="preserve">правление статистики и анализа судебно-экспертной деятельности 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Ежемесячно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Информация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директору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115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b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2.3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r w:rsidRPr="00100AAE">
              <w:t>Анализ экспертной нагрузки</w:t>
            </w: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 xml:space="preserve"> У</w:t>
            </w:r>
            <w:r w:rsidRPr="00100AAE">
              <w:t xml:space="preserve">правление статистики и анализа судебно-экспертной деятельности 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 xml:space="preserve">Ежеквартально 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Информация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директору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115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color w:val="FF66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2.4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bCs/>
              </w:rPr>
              <w:t xml:space="preserve">Анализ производства повторных экспертиз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координации и организационно-информационной работы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Руководители территориальных подразделений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Ежемесячно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 xml:space="preserve">Информация 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директору Центра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</w:tc>
      </w:tr>
      <w:tr w:rsidR="00DB7FC7" w:rsidRPr="00100AAE" w:rsidTr="007E03B3">
        <w:trPr>
          <w:gridAfter w:val="1"/>
          <w:wAfter w:w="20" w:type="dxa"/>
          <w:trHeight w:val="115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color w:val="FF660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2.5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bCs/>
              </w:rPr>
              <w:t>Анализ превышения сроков производства экспертиз</w:t>
            </w: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статистики и анализа судебно-экспертной деятельности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 xml:space="preserve">Руководители </w:t>
            </w:r>
            <w:proofErr w:type="gramStart"/>
            <w:r w:rsidRPr="00100AAE">
              <w:t>территориальных  подразделений</w:t>
            </w:r>
            <w:proofErr w:type="gramEnd"/>
            <w:r w:rsidRPr="00100AAE"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Ежемесячно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(нарастающий)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Информация</w:t>
            </w:r>
          </w:p>
          <w:p w:rsidR="00DB7FC7" w:rsidRPr="00100AAE" w:rsidRDefault="00DB7FC7" w:rsidP="00100AAE">
            <w:pPr>
              <w:jc w:val="center"/>
            </w:pPr>
            <w:r w:rsidRPr="00100AAE">
              <w:t xml:space="preserve"> директору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115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color w:val="FF660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2.6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bCs/>
              </w:rPr>
              <w:t>Анализ оказания платных услуг</w:t>
            </w: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статистики и анализа судебно-экспертной деятельности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Ежемесячно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Информация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директору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115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color w:val="FF6600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2.7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bCs/>
              </w:rPr>
              <w:t>Сбор административных данных организаций, осуществляющих деятельность в сфере судебной медицины (610 Приказ)</w:t>
            </w: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статистики и анализа судебно-экспертной деятельности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 xml:space="preserve">Руководители </w:t>
            </w:r>
            <w:proofErr w:type="gramStart"/>
            <w:r w:rsidRPr="00100AAE">
              <w:t>территориальных  подразделений</w:t>
            </w:r>
            <w:proofErr w:type="gramEnd"/>
            <w:r w:rsidRPr="00100AAE"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Ежеквартально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Информация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директору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1625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color w:val="FF660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2.8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both"/>
            </w:pPr>
            <w:r w:rsidRPr="00100AAE">
              <w:t>Организация и проведение заседания комиссии по рассмотрению результатов повторных экспертиз с неподтвержденными выводами</w:t>
            </w:r>
          </w:p>
          <w:p w:rsidR="00DB7FC7" w:rsidRPr="00100AAE" w:rsidRDefault="00DB7FC7" w:rsidP="00100AAE">
            <w:pPr>
              <w:jc w:val="both"/>
            </w:pPr>
          </w:p>
          <w:p w:rsidR="00DB7FC7" w:rsidRPr="00100AAE" w:rsidRDefault="00DB7FC7" w:rsidP="00100AAE">
            <w:pPr>
              <w:jc w:val="both"/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координации и организационно-информационной работы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proofErr w:type="gramStart"/>
            <w:r w:rsidRPr="00100AAE">
              <w:t>Руководители  территориальных</w:t>
            </w:r>
            <w:proofErr w:type="gramEnd"/>
            <w:r w:rsidRPr="00100AAE">
              <w:t xml:space="preserve"> подразделений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В течение года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Протокол заседания Комиссии</w:t>
            </w:r>
          </w:p>
        </w:tc>
      </w:tr>
      <w:tr w:rsidR="00DB7FC7" w:rsidRPr="00100AAE" w:rsidTr="007E03B3">
        <w:trPr>
          <w:gridAfter w:val="1"/>
          <w:wAfter w:w="20" w:type="dxa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2.9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Рассмотрение и анализ обращений физических и юридических лиц, правоохранительных и судебных органов, поступивших в Центр и территориальные подразделения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по контролю качества экспертной деятельности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Структурные и территориальные подразделения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Ежемесячно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Информация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директору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404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b/>
              </w:rPr>
              <w:t>3.</w:t>
            </w:r>
          </w:p>
        </w:tc>
        <w:tc>
          <w:tcPr>
            <w:tcW w:w="14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b/>
              </w:rPr>
              <w:t xml:space="preserve">Кадровая работа </w:t>
            </w:r>
          </w:p>
          <w:p w:rsidR="00DB7FC7" w:rsidRPr="00100AAE" w:rsidRDefault="00DB7FC7" w:rsidP="00100AAE">
            <w:pPr>
              <w:jc w:val="center"/>
              <w:rPr>
                <w:b/>
              </w:rPr>
            </w:pP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3.1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lang w:val="kk-KZ"/>
              </w:rPr>
              <w:t>Составление отчета о кадровой работе (исполнительская и трудовая дисциплины, прием, увольнение и перемещение кадров, дисциплинарные взыскания, поощрения и т.д.)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</w:t>
            </w:r>
            <w:r w:rsidRPr="00100AAE">
              <w:t>правление кадровой работы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Территориальные подразделения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Ежемесячно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Отчет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3.2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color w:val="000000"/>
                <w:lang w:val="kk-KZ"/>
              </w:rPr>
              <w:t xml:space="preserve">Проведение </w:t>
            </w:r>
            <w:r w:rsidRPr="00100AAE">
              <w:rPr>
                <w:color w:val="000000"/>
              </w:rPr>
              <w:t xml:space="preserve">оценки </w:t>
            </w:r>
            <w:r w:rsidRPr="00100AAE">
              <w:rPr>
                <w:color w:val="000000"/>
                <w:lang w:val="kk-KZ"/>
              </w:rPr>
              <w:t xml:space="preserve">по результатам деятельности </w:t>
            </w:r>
            <w:r w:rsidRPr="00100AAE">
              <w:rPr>
                <w:color w:val="000000"/>
              </w:rPr>
              <w:t>работников</w:t>
            </w:r>
            <w:r w:rsidRPr="00100AAE">
              <w:rPr>
                <w:color w:val="000000"/>
                <w:lang w:val="kk-KZ"/>
              </w:rPr>
              <w:t xml:space="preserve"> в соответствии с утвержденной Методикой оценки деятельности работников Центра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кадровой работы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Территориальные подразделения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lastRenderedPageBreak/>
              <w:t>Ежеквартально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Оценочный лист, Протокол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3.3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both"/>
            </w:pPr>
            <w:r w:rsidRPr="00100AAE">
              <w:rPr>
                <w:lang w:val="kk-KZ"/>
              </w:rPr>
              <w:t>Корректировка и внесение изменений в Государственный реестр судебных экспертов</w:t>
            </w:r>
          </w:p>
          <w:p w:rsidR="00DB7FC7" w:rsidRPr="00100AAE" w:rsidRDefault="00DB7FC7" w:rsidP="00100AAE">
            <w:pPr>
              <w:jc w:val="both"/>
              <w:rPr>
                <w:lang w:val="kk-KZ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кадровой работы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Постоянно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 xml:space="preserve">Информация </w:t>
            </w:r>
          </w:p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в ДОЭД МЮ РК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3.4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lang w:val="kk-KZ"/>
              </w:rPr>
              <w:t>Проведение мониторинга качества оказания государственных услуг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кадровой работы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1, 2 полугодие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 xml:space="preserve">Информация </w:t>
            </w:r>
          </w:p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в ДЦАГУ МЮ РК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3.5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lang w:val="kk-KZ"/>
              </w:rPr>
              <w:t>Укомплектование территориальных подразделений квалифицированными экспертными кадрами при взаимодействии с ВУЗами РК, лечебными учреждениями и биржами труда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кадровой работы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Территориальные подразделения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В течение года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 xml:space="preserve">Информация </w:t>
            </w:r>
          </w:p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директору Центра</w:t>
            </w:r>
          </w:p>
        </w:tc>
      </w:tr>
      <w:tr w:rsidR="007E03B3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7E03B3" w:rsidRPr="00100AAE" w:rsidRDefault="007E03B3" w:rsidP="007E03B3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3B3" w:rsidRPr="007E03B3" w:rsidRDefault="007E03B3" w:rsidP="007E03B3">
            <w:pPr>
              <w:jc w:val="center"/>
            </w:pPr>
            <w:r w:rsidRPr="007E03B3">
              <w:rPr>
                <w:lang w:val="kk-KZ"/>
              </w:rPr>
              <w:t>3.6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3B3" w:rsidRPr="007E03B3" w:rsidRDefault="007E03B3" w:rsidP="007E03B3">
            <w:pPr>
              <w:jc w:val="both"/>
            </w:pPr>
            <w:r w:rsidRPr="007E03B3">
              <w:rPr>
                <w:lang w:val="kk-KZ"/>
              </w:rPr>
              <w:t xml:space="preserve">Организация и проведение присвоения квалификации судебного эксперта на право производства определенного вида экспертизы </w:t>
            </w:r>
          </w:p>
          <w:p w:rsidR="007E03B3" w:rsidRPr="007E03B3" w:rsidRDefault="007E03B3" w:rsidP="007E03B3">
            <w:pPr>
              <w:jc w:val="both"/>
              <w:rPr>
                <w:lang w:val="kk-KZ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3B3" w:rsidRPr="007E03B3" w:rsidRDefault="007E03B3" w:rsidP="007E03B3">
            <w:pPr>
              <w:jc w:val="center"/>
            </w:pPr>
            <w:r w:rsidRPr="007E03B3">
              <w:rPr>
                <w:rStyle w:val="a4"/>
              </w:rPr>
              <w:t>Управление кадровой работы</w:t>
            </w:r>
          </w:p>
          <w:p w:rsidR="007E03B3" w:rsidRPr="007E03B3" w:rsidRDefault="007E03B3" w:rsidP="007E03B3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3B3" w:rsidRPr="007E03B3" w:rsidRDefault="007E03B3" w:rsidP="007E03B3">
            <w:pPr>
              <w:jc w:val="center"/>
            </w:pPr>
            <w:r w:rsidRPr="007E03B3">
              <w:rPr>
                <w:lang w:val="kk-KZ"/>
              </w:rPr>
              <w:t>1, 2 полугодие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B3" w:rsidRPr="007E03B3" w:rsidRDefault="007E03B3" w:rsidP="007E03B3">
            <w:pPr>
              <w:jc w:val="center"/>
              <w:rPr>
                <w:lang w:val="kk-KZ"/>
              </w:rPr>
            </w:pPr>
            <w:r w:rsidRPr="007E03B3">
              <w:rPr>
                <w:lang w:val="kk-KZ"/>
              </w:rPr>
              <w:t>Выдача квалификационного свидетельства</w:t>
            </w:r>
          </w:p>
        </w:tc>
      </w:tr>
      <w:tr w:rsidR="007E03B3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7E03B3" w:rsidRPr="00100AAE" w:rsidRDefault="007E03B3" w:rsidP="007E03B3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3B3" w:rsidRPr="007E03B3" w:rsidRDefault="007E03B3" w:rsidP="007E03B3">
            <w:pPr>
              <w:jc w:val="center"/>
            </w:pPr>
            <w:r w:rsidRPr="007E03B3">
              <w:rPr>
                <w:lang w:val="kk-KZ"/>
              </w:rPr>
              <w:t>3.7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3B3" w:rsidRPr="007E03B3" w:rsidRDefault="007E03B3" w:rsidP="007E03B3">
            <w:pPr>
              <w:jc w:val="both"/>
            </w:pPr>
            <w:r w:rsidRPr="007E03B3">
              <w:rPr>
                <w:lang w:val="kk-KZ"/>
              </w:rPr>
              <w:t>Организация и проведение аттестации судебных экспертов Центра и лиц, осуществляющих судебно-экспертную деятельность на основании лицензии</w:t>
            </w:r>
          </w:p>
          <w:p w:rsidR="007E03B3" w:rsidRPr="007E03B3" w:rsidRDefault="007E03B3" w:rsidP="007E03B3">
            <w:pPr>
              <w:jc w:val="both"/>
              <w:rPr>
                <w:lang w:val="kk-KZ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3B3" w:rsidRPr="007E03B3" w:rsidRDefault="007E03B3" w:rsidP="007E03B3">
            <w:pPr>
              <w:jc w:val="center"/>
            </w:pPr>
            <w:r w:rsidRPr="007E03B3">
              <w:rPr>
                <w:rStyle w:val="a4"/>
              </w:rPr>
              <w:t>Управление кадровой работы</w:t>
            </w:r>
          </w:p>
          <w:p w:rsidR="007E03B3" w:rsidRPr="007E03B3" w:rsidRDefault="007E03B3" w:rsidP="007E03B3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03B3" w:rsidRPr="007E03B3" w:rsidRDefault="007E03B3" w:rsidP="007E03B3">
            <w:pPr>
              <w:jc w:val="center"/>
            </w:pPr>
            <w:r w:rsidRPr="007E03B3">
              <w:rPr>
                <w:lang w:val="kk-KZ"/>
              </w:rPr>
              <w:t>1, 2 полугодие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B3" w:rsidRPr="007E03B3" w:rsidRDefault="007E03B3" w:rsidP="007E03B3">
            <w:pPr>
              <w:jc w:val="center"/>
              <w:rPr>
                <w:lang w:val="kk-KZ"/>
              </w:rPr>
            </w:pPr>
            <w:r w:rsidRPr="007E03B3">
              <w:rPr>
                <w:lang w:val="kk-KZ"/>
              </w:rPr>
              <w:t>Выдача решения об аттестации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3.8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both"/>
            </w:pPr>
            <w:r w:rsidRPr="00100AAE">
              <w:rPr>
                <w:lang w:val="kk-KZ"/>
              </w:rPr>
              <w:t xml:space="preserve">Организация и проведение квалификационных экзаменов для присвоения квалификации судебного эксперта на право производства определенного вида экспертизы </w:t>
            </w:r>
          </w:p>
          <w:p w:rsidR="00DB7FC7" w:rsidRPr="00100AAE" w:rsidRDefault="00DB7FC7" w:rsidP="00100AAE">
            <w:pPr>
              <w:jc w:val="both"/>
              <w:rPr>
                <w:lang w:val="kk-KZ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кадровой работы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1, 2 полугодие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Информация курирующему Вице-министру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3.9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both"/>
            </w:pPr>
            <w:r w:rsidRPr="00100AAE">
              <w:rPr>
                <w:lang w:val="kk-KZ"/>
              </w:rPr>
              <w:t>Организация и проведение аттестации судебных экспертов Центра и лиц, осуществляющих судебно-экспертную деятельность на основании лицензии</w:t>
            </w:r>
          </w:p>
          <w:p w:rsidR="00DB7FC7" w:rsidRPr="00100AAE" w:rsidRDefault="00DB7FC7" w:rsidP="00100AAE">
            <w:pPr>
              <w:jc w:val="both"/>
              <w:rPr>
                <w:lang w:val="kk-KZ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кадровой работы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1, 2 полугодие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Информация курирующему Вице-министру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3.10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lang w:val="kk-KZ"/>
              </w:rPr>
              <w:t xml:space="preserve">Ведение работы в </w:t>
            </w:r>
            <w:r w:rsidRPr="00100AAE">
              <w:t>информационной системе «Единая кадровая система»</w:t>
            </w: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кадровой работы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Территориальные подразделения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Постоянно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 xml:space="preserve">Заполненные модули </w:t>
            </w:r>
          </w:p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в ИС ЕКС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3.11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lang w:val="kk-KZ"/>
              </w:rPr>
              <w:t>Участие в разработке Профессиональных стандартов в сфере судебно-экспертной деятельности</w:t>
            </w: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кадровой работы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В течение года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Профессиональный стандарт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3.12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lang w:val="kk-KZ"/>
              </w:rPr>
              <w:t>Составление графика отпусков сотрудников Центрального аппарата, руководителей и заместителей руководителей территориальных подразделений на 2026 год.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кадровой работы</w:t>
            </w:r>
          </w:p>
          <w:p w:rsidR="00DB7FC7" w:rsidRPr="00100AAE" w:rsidRDefault="00DB7FC7" w:rsidP="00100AAE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Декабрь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lang w:val="kk-KZ"/>
              </w:rPr>
              <w:t>График отпусков</w:t>
            </w:r>
          </w:p>
        </w:tc>
      </w:tr>
      <w:tr w:rsidR="00DB7FC7" w:rsidRPr="00100AAE" w:rsidTr="007E03B3">
        <w:trPr>
          <w:gridAfter w:val="1"/>
          <w:wAfter w:w="20" w:type="dxa"/>
          <w:trHeight w:val="43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b/>
              </w:rPr>
              <w:t>4.</w:t>
            </w:r>
          </w:p>
        </w:tc>
        <w:tc>
          <w:tcPr>
            <w:tcW w:w="14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b/>
              </w:rPr>
              <w:t>Финансово-экономическая и материально-техническая работа</w:t>
            </w:r>
          </w:p>
          <w:p w:rsidR="00DB7FC7" w:rsidRPr="00100AAE" w:rsidRDefault="00DB7FC7" w:rsidP="00100AAE">
            <w:pPr>
              <w:jc w:val="center"/>
              <w:rPr>
                <w:b/>
              </w:rPr>
            </w:pPr>
          </w:p>
        </w:tc>
      </w:tr>
      <w:tr w:rsidR="00DB7FC7" w:rsidRPr="00100AAE" w:rsidTr="007E03B3">
        <w:trPr>
          <w:gridAfter w:val="1"/>
          <w:wAfter w:w="20" w:type="dxa"/>
          <w:trHeight w:val="43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b/>
              </w:rPr>
            </w:pPr>
          </w:p>
        </w:tc>
        <w:tc>
          <w:tcPr>
            <w:tcW w:w="154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b/>
                <w:i/>
              </w:rPr>
              <w:t>Финансово-экономическое обеспечение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b/>
                <w:i/>
                <w:highlight w:val="gree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4.1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Разработка и утверждение штатного расписания согласно действующей структуре по Центральному аппарату и согласование штатных расписаний территориальных подразделений на 2026 год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  <w:lang w:val="kk-KZ"/>
              </w:rPr>
              <w:t>У</w:t>
            </w:r>
            <w:r w:rsidRPr="00100AAE">
              <w:rPr>
                <w:lang w:val="kk-KZ"/>
              </w:rPr>
              <w:t>правление экономики и финансов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Январь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Штатные расписания, утвержденные директором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highlight w:val="gree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4.2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Отчет по исполнению Плана развития Центра за 2025 год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</w:t>
            </w:r>
            <w:r w:rsidRPr="00100AAE">
              <w:t>правление экономики и финансов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Май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Отчет по исполнению Плана развития, утвержденный приказом Министерства юстиции РК</w:t>
            </w:r>
          </w:p>
          <w:p w:rsidR="00DB7FC7" w:rsidRPr="00100AAE" w:rsidRDefault="00DB7FC7" w:rsidP="00100AAE">
            <w:pPr>
              <w:jc w:val="center"/>
            </w:pP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highlight w:val="gree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4.3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rPr>
                <w:lang w:val="kk-KZ"/>
              </w:rPr>
              <w:t>Годовой финансовый отчет за 2025 год</w:t>
            </w:r>
            <w:r w:rsidRPr="00100AAE">
              <w:t xml:space="preserve"> 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экономики и финансов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Май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Финансовый отчет, утвержденный приказом Министерства юстиции РК</w:t>
            </w:r>
          </w:p>
          <w:p w:rsidR="00DB7FC7" w:rsidRPr="00100AAE" w:rsidRDefault="00DB7FC7" w:rsidP="00100AAE">
            <w:pPr>
              <w:jc w:val="center"/>
            </w:pPr>
          </w:p>
        </w:tc>
      </w:tr>
      <w:tr w:rsidR="00DB7FC7" w:rsidRPr="00100AAE" w:rsidTr="007E03B3">
        <w:trPr>
          <w:gridAfter w:val="1"/>
          <w:wAfter w:w="20" w:type="dxa"/>
          <w:trHeight w:val="1423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highlight w:val="gree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4.4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 xml:space="preserve">Формирование сводной бюджетной заявки Центра на 2027-2029 годы по бюджетным программам 060 «Повышение квалификации судебно-экспертных кадров», 065 «Услуги по судебным экспертизам», 001 111 «Капитальные расходы органов юстиции»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экономики и финансов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Март - Май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 xml:space="preserve">Проект бюджетной заявки на 2027-2029 годы в 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ДОЭД, ДЭФ МЮ РК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highlight w:val="gree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4.5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 xml:space="preserve">Списание долгосрочных активов, нематериальных активов и библиотечного фонда по Центральному аппарату и территориальным подразделениям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экономики и финансов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 xml:space="preserve">2-е полугодие 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Согласование Министерства юстиции РК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highlight w:val="gree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>
              <w:t>4.6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both"/>
            </w:pPr>
            <w:r w:rsidRPr="00100AAE">
              <w:t xml:space="preserve">Уточнение показателей 2-го полугодия 2026 года Плана развития Центра на 2022-2026 годы </w:t>
            </w:r>
          </w:p>
          <w:p w:rsidR="00DB7FC7" w:rsidRPr="00100AAE" w:rsidRDefault="00DB7FC7" w:rsidP="00100AAE">
            <w:pPr>
              <w:jc w:val="both"/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экономики и финансов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 xml:space="preserve">Структурные и 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Ноябрь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План развития Центра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на 2022-2026 годы, утвержденный МЮ РК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highlight w:val="gree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>
              <w:t>4.7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Разработка и утверждение Плана развития Центра на 2027-2031 годы (планируемый период 2027 год)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экономики и финансов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 xml:space="preserve">Структурные и 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Декабрь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 xml:space="preserve">План развития Центра 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на 2027-2031 годы,</w:t>
            </w:r>
          </w:p>
          <w:p w:rsidR="00DB7FC7" w:rsidRPr="00100AAE" w:rsidRDefault="00DB7FC7" w:rsidP="00100AAE">
            <w:pPr>
              <w:jc w:val="center"/>
            </w:pPr>
            <w:r w:rsidRPr="00100AAE">
              <w:t>утвержденный МЮ РК</w:t>
            </w:r>
          </w:p>
        </w:tc>
      </w:tr>
      <w:tr w:rsidR="00DB7FC7" w:rsidRPr="00100AAE" w:rsidTr="007E03B3">
        <w:trPr>
          <w:gridAfter w:val="1"/>
          <w:wAfter w:w="20" w:type="dxa"/>
          <w:trHeight w:val="298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highlight w:val="green"/>
              </w:rPr>
            </w:pPr>
          </w:p>
        </w:tc>
        <w:tc>
          <w:tcPr>
            <w:tcW w:w="154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tabs>
                <w:tab w:val="left" w:pos="3390"/>
              </w:tabs>
              <w:jc w:val="center"/>
            </w:pPr>
            <w:r w:rsidRPr="00100AAE">
              <w:rPr>
                <w:b/>
                <w:i/>
              </w:rPr>
              <w:t>Материально – техническое обеспечение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b/>
                <w:i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>
              <w:t>4.8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Оценка и анализ эффективного использования химических реактивов и расходных материалов территориальными подразделениями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</w:t>
            </w:r>
            <w:r w:rsidRPr="00100AAE">
              <w:t>правление материально-технического обеспечения и государственных закупок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Ежеквартально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Информация директору и курирующему заместителю директора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>
              <w:t>4.9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Оценка и анализ эффективного использования лабораторного оборудования территориальных подразделений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материально-технического обеспечения и государственных закупок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 xml:space="preserve">Ежеквартально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Информация директору и курирующему заместителю директора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>
              <w:t>4.10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Анализ и мониторинг новых видов лабораторного оборудования и приборов на рынке и ценовой политики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материально-технического обеспечения и государственных закупок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В течение года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Информация директору и курирующему заместителю директора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9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3A5CBD" w:rsidRDefault="00DB7FC7" w:rsidP="003A5CBD">
            <w:pPr>
              <w:jc w:val="center"/>
              <w:rPr>
                <w:lang w:val="en-US"/>
              </w:rPr>
            </w:pPr>
            <w:r w:rsidRPr="00100AAE">
              <w:t>4.1</w:t>
            </w:r>
            <w:r>
              <w:rPr>
                <w:lang w:val="en-US"/>
              </w:rPr>
              <w:t>1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Анализ и мониторинг состояния зд</w:t>
            </w:r>
            <w:r>
              <w:t xml:space="preserve">аний и автотранспортных средств </w:t>
            </w:r>
            <w:r w:rsidRPr="00100AAE">
              <w:t>территориальных подразделений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материально-технического обеспечения и государственных закупок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Постоянно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Информация директору и курирующему заместителю директора Центра</w:t>
            </w:r>
          </w:p>
          <w:p w:rsidR="00DB7FC7" w:rsidRPr="00100AAE" w:rsidRDefault="00DB7FC7" w:rsidP="00100AAE">
            <w:pPr>
              <w:jc w:val="center"/>
            </w:pPr>
          </w:p>
        </w:tc>
      </w:tr>
      <w:tr w:rsidR="00DB7FC7" w:rsidRPr="00100AAE" w:rsidTr="007E03B3">
        <w:trPr>
          <w:gridAfter w:val="1"/>
          <w:wAfter w:w="20" w:type="dxa"/>
          <w:trHeight w:val="298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154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FC7" w:rsidRPr="00100AAE" w:rsidRDefault="00DB7FC7" w:rsidP="00100AAE">
            <w:pPr>
              <w:tabs>
                <w:tab w:val="left" w:pos="3390"/>
              </w:tabs>
              <w:jc w:val="center"/>
            </w:pPr>
            <w:r w:rsidRPr="00100AAE">
              <w:rPr>
                <w:b/>
                <w:i/>
              </w:rPr>
              <w:t>Вопросы государственных закупок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b/>
                <w:i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>
              <w:t>4.12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Осуществление подготовительных процедур для проведения государственных закупок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материально-технического обеспечения и государственных закупок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В сроки, предусмотренные Планом государственных закупок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 xml:space="preserve">Утверждение технической спецификации по централизованным закупкам товаров, работ и услуг 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lang w:val="kk-KZ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>
              <w:t>4.13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Проведение процедур государственных закупок в соответствии с законодательством Республики Казахстан о государственных закупках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материально-технического обеспечения и государственных закупок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В сроки, предусмотренные Планом государственных закупок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Подведение итогов по процедурам государственных закупок на веб-портале goszakup.gov.kz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>
              <w:t>4.14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 xml:space="preserve">Согласование внесения изменений в планы государственных закупок территориальных подразделений, контроль за эффективным и целесообразным использованием денежных средств 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материально-технического обеспечения и государственных закупок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lastRenderedPageBreak/>
              <w:t>Территориальные подразделения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lastRenderedPageBreak/>
              <w:t>Ежемесячно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 xml:space="preserve">Согласованные изменения в планы государственных закупок </w:t>
            </w:r>
            <w:r w:rsidRPr="00100AAE">
              <w:lastRenderedPageBreak/>
              <w:t>территориальных подразделений Центра</w:t>
            </w:r>
          </w:p>
          <w:p w:rsidR="00DB7FC7" w:rsidRPr="00100AAE" w:rsidRDefault="00DB7FC7" w:rsidP="00100AAE">
            <w:pPr>
              <w:jc w:val="center"/>
            </w:pP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>
              <w:t>4.15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Разработка и утверждение Плана</w:t>
            </w:r>
            <w:r w:rsidR="00C65F66">
              <w:t xml:space="preserve"> государственных закупок на 2027</w:t>
            </w:r>
            <w:r w:rsidRPr="00100AAE">
              <w:t xml:space="preserve"> год по Центральному аппарату (с включением централизованных закупок товаров, работ и услуг для территориальных подразделений)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материально-технического обеспечения и государственных закупок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Декабрь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План государственных закупок, утвержденный директором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>
              <w:t>4.16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both"/>
            </w:pPr>
            <w:r w:rsidRPr="00100AAE">
              <w:t>Разработка и утверждение Плана государственных закупок по внесени</w:t>
            </w:r>
            <w:r w:rsidR="00C65F66">
              <w:t>ю изменений и дополнений на 2026</w:t>
            </w:r>
            <w:bookmarkStart w:id="0" w:name="_GoBack"/>
            <w:bookmarkEnd w:id="0"/>
            <w:r w:rsidRPr="00100AAE">
              <w:t xml:space="preserve"> год по Центральному аппарату (с включением централизованных закупок товаров, работ и услуг для территориальных подразделений)</w:t>
            </w:r>
          </w:p>
          <w:p w:rsidR="00DB7FC7" w:rsidRPr="00100AAE" w:rsidRDefault="00DB7FC7" w:rsidP="00100AAE">
            <w:pPr>
              <w:jc w:val="both"/>
            </w:pP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материально-технического обеспечения и государственных закупок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Ежемесячно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План государственных закупок, утвержденный директором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>
              <w:t>4.17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both"/>
            </w:pPr>
            <w:r w:rsidRPr="00100AAE">
              <w:t>Создание и направления проект договора государственных закупок товаров, работ и услуг Поставщику посредством веб-портала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rStyle w:val="a4"/>
                <w:b w:val="0"/>
                <w:bCs w:val="0"/>
              </w:rPr>
              <w:t>Управление материально-технического обеспечения и государственных закупок</w:t>
            </w:r>
          </w:p>
          <w:p w:rsidR="00DB7FC7" w:rsidRPr="00100AAE" w:rsidRDefault="00DB7FC7" w:rsidP="00100AAE">
            <w:pPr>
              <w:jc w:val="center"/>
            </w:pPr>
            <w:r w:rsidRPr="00100AAE">
              <w:t xml:space="preserve"> 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  <w:p w:rsidR="00DB7FC7" w:rsidRPr="00100AAE" w:rsidRDefault="00DB7FC7" w:rsidP="00100AA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Ежемесячно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Договор о государственных закупках, утвержденный директором Центра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rPr>
                <w:b/>
                <w:bCs/>
              </w:rPr>
              <w:t>5.</w:t>
            </w:r>
          </w:p>
        </w:tc>
        <w:tc>
          <w:tcPr>
            <w:tcW w:w="1479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C7" w:rsidRPr="00100AAE" w:rsidRDefault="00DB7FC7" w:rsidP="00100AAE">
            <w:pPr>
              <w:snapToGrid w:val="0"/>
              <w:jc w:val="center"/>
            </w:pPr>
            <w:r w:rsidRPr="00100AAE">
              <w:rPr>
                <w:b/>
              </w:rPr>
              <w:t>Подготовка и повышение квалификации судебных экспертов и Научно-методическая работа</w:t>
            </w:r>
          </w:p>
          <w:p w:rsidR="00DB7FC7" w:rsidRPr="00100AAE" w:rsidRDefault="00DB7FC7" w:rsidP="00100AAE">
            <w:pPr>
              <w:snapToGrid w:val="0"/>
              <w:jc w:val="center"/>
              <w:rPr>
                <w:b/>
              </w:rPr>
            </w:pPr>
          </w:p>
        </w:tc>
      </w:tr>
      <w:tr w:rsidR="00DB7FC7" w:rsidRPr="00100AAE" w:rsidTr="007E03B3">
        <w:trPr>
          <w:gridAfter w:val="1"/>
          <w:wAfter w:w="20" w:type="dxa"/>
          <w:trHeight w:val="356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b/>
              </w:rPr>
            </w:pPr>
          </w:p>
        </w:tc>
        <w:tc>
          <w:tcPr>
            <w:tcW w:w="1549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7FC7" w:rsidRPr="00100AAE" w:rsidRDefault="00DB7FC7" w:rsidP="00100AAE">
            <w:pPr>
              <w:snapToGrid w:val="0"/>
              <w:jc w:val="center"/>
            </w:pPr>
            <w:r w:rsidRPr="00100AAE">
              <w:rPr>
                <w:b/>
                <w:i/>
                <w:lang w:val="kk-KZ"/>
              </w:rPr>
              <w:t>Учебно-методическая работа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5.1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r w:rsidRPr="00100AAE">
              <w:t xml:space="preserve">Организация повышения квалификации судебных экспертов на базе высших учебных заведений Республики Казахстан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Управление научно-методической работы и профессиональной подготовки кадров</w:t>
            </w:r>
          </w:p>
          <w:p w:rsidR="00DB7FC7" w:rsidRPr="00100AAE" w:rsidRDefault="00DB7FC7" w:rsidP="00100AAE"/>
          <w:p w:rsidR="00DB7FC7" w:rsidRPr="00100AAE" w:rsidRDefault="00DB7FC7" w:rsidP="00100AAE"/>
          <w:p w:rsidR="00DB7FC7" w:rsidRPr="00100AAE" w:rsidRDefault="00DB7FC7" w:rsidP="00100AAE">
            <w:pPr>
              <w:jc w:val="center"/>
            </w:pPr>
            <w:r w:rsidRPr="00100AAE">
              <w:lastRenderedPageBreak/>
              <w:t>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lastRenderedPageBreak/>
              <w:t xml:space="preserve">Второе полугодие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r w:rsidRPr="00100AAE">
              <w:t xml:space="preserve">Информация курирующему Заместителю министра 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5.2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r w:rsidRPr="00100AAE">
              <w:t xml:space="preserve">Организация повышения квалификации судебно-медицинских экспертов 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Управление научно-методической работы и профессиональной подготовки кадров</w:t>
            </w:r>
          </w:p>
          <w:p w:rsidR="00DB7FC7" w:rsidRPr="00100AAE" w:rsidRDefault="00DB7FC7" w:rsidP="00100AAE"/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Второе полугодие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r w:rsidRPr="00100AAE">
              <w:t xml:space="preserve">Информация курирующему Заместителю министра 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5.3</w:t>
            </w:r>
          </w:p>
        </w:tc>
        <w:tc>
          <w:tcPr>
            <w:tcW w:w="62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r w:rsidRPr="00100AAE">
              <w:t>Организация обучения судебных экспертов</w:t>
            </w:r>
          </w:p>
        </w:tc>
        <w:tc>
          <w:tcPr>
            <w:tcW w:w="34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Управление научно-методической работы и профессиональной подготовки кадров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В течение года</w:t>
            </w:r>
          </w:p>
        </w:tc>
        <w:tc>
          <w:tcPr>
            <w:tcW w:w="269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r w:rsidRPr="00100AAE">
              <w:t xml:space="preserve">Информация </w:t>
            </w:r>
          </w:p>
          <w:p w:rsidR="00DB7FC7" w:rsidRPr="00100AAE" w:rsidRDefault="00DB7FC7" w:rsidP="00100AAE">
            <w:r w:rsidRPr="00100AAE">
              <w:t xml:space="preserve">директору Центра 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jc w:val="center"/>
            </w:pPr>
            <w:r w:rsidRPr="00100AAE">
              <w:t>5.4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r w:rsidRPr="00100AAE">
              <w:t>Организация проведения научно-практических семинаров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Управление научно-методической работы и профессиональной подготовки кадров</w:t>
            </w:r>
          </w:p>
          <w:p w:rsidR="00DB7FC7" w:rsidRPr="00100AAE" w:rsidRDefault="00DB7FC7" w:rsidP="00100AAE">
            <w:pPr>
              <w:jc w:val="center"/>
            </w:pPr>
          </w:p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spacing w:line="276" w:lineRule="auto"/>
              <w:jc w:val="center"/>
            </w:pPr>
            <w:r w:rsidRPr="00100AAE">
              <w:t>В течение года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r w:rsidRPr="00100AAE">
              <w:t xml:space="preserve">Информация </w:t>
            </w:r>
          </w:p>
          <w:p w:rsidR="00DB7FC7" w:rsidRPr="00100AAE" w:rsidRDefault="00DB7FC7" w:rsidP="00100AAE">
            <w:r w:rsidRPr="00100AAE">
              <w:t xml:space="preserve">директору Центра </w:t>
            </w:r>
          </w:p>
          <w:p w:rsidR="00DB7FC7" w:rsidRPr="00100AAE" w:rsidRDefault="00DB7FC7" w:rsidP="00100AAE">
            <w:r w:rsidRPr="00100AAE">
              <w:t xml:space="preserve">Пресс-релизы, резолюция, программы, сертификат  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154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pPr>
              <w:snapToGrid w:val="0"/>
              <w:jc w:val="center"/>
            </w:pPr>
            <w:r w:rsidRPr="00100AAE">
              <w:rPr>
                <w:b/>
                <w:i/>
              </w:rPr>
              <w:t>Научно-</w:t>
            </w:r>
            <w:r w:rsidRPr="00100AAE">
              <w:rPr>
                <w:rFonts w:eastAsia="+mj-ea"/>
                <w:b/>
                <w:bCs/>
                <w:i/>
                <w:kern w:val="2"/>
                <w:lang w:val="kk-KZ"/>
              </w:rPr>
              <w:t>исследовательская</w:t>
            </w:r>
            <w:r w:rsidRPr="00100AAE">
              <w:rPr>
                <w:b/>
                <w:i/>
              </w:rPr>
              <w:t xml:space="preserve"> работа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snapToGrid w:val="0"/>
            </w:pPr>
            <w:r w:rsidRPr="00100AAE">
              <w:t>5.5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r w:rsidRPr="00100AAE">
              <w:t>Проведение заседаний Ученого и Научно-методического советов Центра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Управление научно-методической работы и профессиональной подготовки кадров</w:t>
            </w:r>
          </w:p>
          <w:p w:rsidR="00DB7FC7" w:rsidRPr="00100AAE" w:rsidRDefault="00DB7FC7" w:rsidP="00100AAE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spacing w:line="276" w:lineRule="auto"/>
              <w:jc w:val="center"/>
            </w:pPr>
            <w:r w:rsidRPr="00100AAE">
              <w:t>Ежеквартально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r w:rsidRPr="00100AAE">
              <w:t xml:space="preserve">Протоколы заседаний </w:t>
            </w:r>
          </w:p>
        </w:tc>
      </w:tr>
      <w:tr w:rsidR="00DB7FC7" w:rsidRPr="00100AAE" w:rsidTr="007E03B3">
        <w:trPr>
          <w:gridAfter w:val="1"/>
          <w:wAfter w:w="20" w:type="dxa"/>
          <w:trHeight w:val="170"/>
        </w:trPr>
        <w:tc>
          <w:tcPr>
            <w:tcW w:w="236" w:type="dxa"/>
          </w:tcPr>
          <w:p w:rsidR="00DB7FC7" w:rsidRPr="00100AAE" w:rsidRDefault="00DB7FC7" w:rsidP="00100AAE">
            <w:pPr>
              <w:snapToGrid w:val="0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snapToGrid w:val="0"/>
            </w:pPr>
            <w:r w:rsidRPr="00100AAE">
              <w:t>5.6</w:t>
            </w:r>
          </w:p>
        </w:tc>
        <w:tc>
          <w:tcPr>
            <w:tcW w:w="6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r w:rsidRPr="00100AAE">
              <w:t>Разработка новых и усовершенствование существующих методик судебно-экспертных исследований (согласно бюджетной программе 065)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7FC7" w:rsidRPr="00100AAE" w:rsidRDefault="00DB7FC7" w:rsidP="00100AAE">
            <w:pPr>
              <w:jc w:val="center"/>
            </w:pPr>
            <w:r w:rsidRPr="00100AAE">
              <w:t>Управление научно-методической работы и профессиональной подготовки кадров</w:t>
            </w:r>
          </w:p>
          <w:p w:rsidR="00DB7FC7" w:rsidRPr="00100AAE" w:rsidRDefault="00DB7FC7" w:rsidP="00100AAE"/>
          <w:p w:rsidR="00DB7FC7" w:rsidRPr="00100AAE" w:rsidRDefault="00DB7FC7" w:rsidP="00100AAE">
            <w:pPr>
              <w:jc w:val="center"/>
            </w:pPr>
            <w:r w:rsidRPr="00100AAE">
              <w:t>Территориальные подразделения</w:t>
            </w:r>
          </w:p>
          <w:p w:rsidR="00DB7FC7" w:rsidRPr="00100AAE" w:rsidRDefault="00DB7FC7" w:rsidP="00100AAE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7FC7" w:rsidRPr="00100AAE" w:rsidRDefault="00DB7FC7" w:rsidP="00100AAE">
            <w:pPr>
              <w:spacing w:line="276" w:lineRule="auto"/>
              <w:jc w:val="center"/>
            </w:pPr>
            <w:r w:rsidRPr="00100AAE">
              <w:lastRenderedPageBreak/>
              <w:t>Постоянно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FC7" w:rsidRPr="00100AAE" w:rsidRDefault="00DB7FC7" w:rsidP="00100AAE">
            <w:r w:rsidRPr="00100AAE">
              <w:t>Утвержденные методики</w:t>
            </w:r>
          </w:p>
        </w:tc>
      </w:tr>
      <w:tr w:rsidR="00DB7FC7" w:rsidRPr="00100AAE" w:rsidTr="007E03B3">
        <w:trPr>
          <w:trHeight w:val="2040"/>
        </w:trPr>
        <w:tc>
          <w:tcPr>
            <w:tcW w:w="510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FC7" w:rsidRPr="00100AAE" w:rsidRDefault="00DB7FC7" w:rsidP="00100AAE">
            <w:pPr>
              <w:snapToGrid w:val="0"/>
              <w:jc w:val="both"/>
            </w:pPr>
          </w:p>
          <w:p w:rsidR="00DB7FC7" w:rsidRPr="00100AAE" w:rsidRDefault="00DB7FC7" w:rsidP="00100AAE">
            <w:pPr>
              <w:jc w:val="both"/>
            </w:pPr>
            <w:r w:rsidRPr="00100AAE">
              <w:rPr>
                <w:b/>
              </w:rPr>
              <w:t>«Согласовано»</w:t>
            </w:r>
          </w:p>
          <w:p w:rsidR="00DB7FC7" w:rsidRPr="00100AAE" w:rsidRDefault="00DB7FC7" w:rsidP="00100AAE">
            <w:pPr>
              <w:jc w:val="both"/>
            </w:pPr>
            <w:r w:rsidRPr="00100AAE">
              <w:rPr>
                <w:b/>
              </w:rPr>
              <w:t xml:space="preserve">Заместитель директора </w:t>
            </w:r>
          </w:p>
          <w:p w:rsidR="00DB7FC7" w:rsidRPr="00100AAE" w:rsidRDefault="00DB7FC7" w:rsidP="00100AAE">
            <w:pPr>
              <w:jc w:val="both"/>
            </w:pPr>
            <w:r w:rsidRPr="00100AAE">
              <w:rPr>
                <w:b/>
              </w:rPr>
              <w:t>по судебно-экспертным вопросам</w:t>
            </w:r>
          </w:p>
          <w:p w:rsidR="00DB7FC7" w:rsidRPr="00100AAE" w:rsidRDefault="00DB7FC7" w:rsidP="00100AAE">
            <w:pPr>
              <w:jc w:val="both"/>
            </w:pPr>
            <w:r w:rsidRPr="00100AAE">
              <w:rPr>
                <w:b/>
              </w:rPr>
              <w:t xml:space="preserve">_____ _____________ А. </w:t>
            </w:r>
            <w:proofErr w:type="spellStart"/>
            <w:r w:rsidRPr="00100AAE">
              <w:rPr>
                <w:b/>
              </w:rPr>
              <w:t>Сейдахметова</w:t>
            </w:r>
            <w:proofErr w:type="spellEnd"/>
          </w:p>
          <w:p w:rsidR="00DB7FC7" w:rsidRPr="00100AAE" w:rsidRDefault="00DB7FC7" w:rsidP="00100AAE">
            <w:pPr>
              <w:jc w:val="both"/>
            </w:pPr>
            <w:r w:rsidRPr="00100AAE">
              <w:rPr>
                <w:b/>
              </w:rPr>
              <w:t xml:space="preserve">«___» _____________ 2026 года </w:t>
            </w:r>
          </w:p>
          <w:p w:rsidR="00DB7FC7" w:rsidRPr="00100AAE" w:rsidRDefault="00DB7FC7" w:rsidP="00100AAE">
            <w:pPr>
              <w:jc w:val="both"/>
              <w:rPr>
                <w:b/>
              </w:rPr>
            </w:pPr>
          </w:p>
          <w:p w:rsidR="00DB7FC7" w:rsidRDefault="00DB7FC7" w:rsidP="00100AAE">
            <w:pPr>
              <w:ind w:left="177" w:hanging="177"/>
              <w:jc w:val="both"/>
              <w:rPr>
                <w:b/>
                <w:lang w:val="kk-KZ"/>
              </w:rPr>
            </w:pPr>
          </w:p>
          <w:p w:rsidR="00DB7FC7" w:rsidRDefault="00DB7FC7" w:rsidP="00100AAE">
            <w:pPr>
              <w:ind w:left="177" w:hanging="177"/>
              <w:jc w:val="both"/>
              <w:rPr>
                <w:b/>
                <w:lang w:val="kk-KZ"/>
              </w:rPr>
            </w:pPr>
          </w:p>
          <w:p w:rsidR="00DB7FC7" w:rsidRPr="00100AAE" w:rsidRDefault="00DB7FC7" w:rsidP="00100AAE">
            <w:pPr>
              <w:snapToGrid w:val="0"/>
              <w:jc w:val="both"/>
            </w:pPr>
            <w:r w:rsidRPr="00100AAE">
              <w:rPr>
                <w:b/>
              </w:rPr>
              <w:t>«Согласовано»</w:t>
            </w:r>
          </w:p>
          <w:p w:rsidR="00DB7FC7" w:rsidRPr="00100AAE" w:rsidRDefault="00DB7FC7" w:rsidP="00100AAE">
            <w:pPr>
              <w:snapToGrid w:val="0"/>
              <w:jc w:val="both"/>
            </w:pPr>
            <w:r>
              <w:rPr>
                <w:b/>
              </w:rPr>
              <w:t>Ученый секретарь</w:t>
            </w:r>
          </w:p>
          <w:p w:rsidR="00DB7FC7" w:rsidRPr="00100AAE" w:rsidRDefault="00DB7FC7" w:rsidP="00100AAE">
            <w:pPr>
              <w:snapToGrid w:val="0"/>
              <w:jc w:val="both"/>
            </w:pPr>
            <w:r w:rsidRPr="00100AAE">
              <w:rPr>
                <w:b/>
              </w:rPr>
              <w:t xml:space="preserve">Центра судебных экспертиз </w:t>
            </w:r>
          </w:p>
          <w:p w:rsidR="00DB7FC7" w:rsidRPr="00100AAE" w:rsidRDefault="00DB7FC7" w:rsidP="00100AAE">
            <w:pPr>
              <w:snapToGrid w:val="0"/>
              <w:jc w:val="both"/>
            </w:pPr>
            <w:r w:rsidRPr="00100AAE">
              <w:rPr>
                <w:b/>
              </w:rPr>
              <w:t>по развитию</w:t>
            </w:r>
          </w:p>
          <w:p w:rsidR="00DB7FC7" w:rsidRDefault="00DB7FC7" w:rsidP="00100AAE">
            <w:pPr>
              <w:snapToGrid w:val="0"/>
              <w:jc w:val="both"/>
              <w:rPr>
                <w:b/>
              </w:rPr>
            </w:pPr>
            <w:r w:rsidRPr="00100AAE">
              <w:rPr>
                <w:b/>
              </w:rPr>
              <w:t xml:space="preserve">_____________________ </w:t>
            </w:r>
            <w:proofErr w:type="spellStart"/>
            <w:r>
              <w:rPr>
                <w:b/>
              </w:rPr>
              <w:t>Г.Тулешова</w:t>
            </w:r>
            <w:proofErr w:type="spellEnd"/>
          </w:p>
          <w:p w:rsidR="00DB7FC7" w:rsidRPr="00100AAE" w:rsidRDefault="00DB7FC7" w:rsidP="00100AAE">
            <w:pPr>
              <w:snapToGrid w:val="0"/>
              <w:jc w:val="both"/>
            </w:pPr>
            <w:r w:rsidRPr="00100AAE">
              <w:rPr>
                <w:b/>
              </w:rPr>
              <w:t>«__</w:t>
            </w:r>
            <w:proofErr w:type="gramStart"/>
            <w:r w:rsidRPr="00100AAE">
              <w:rPr>
                <w:b/>
              </w:rPr>
              <w:t>_»_</w:t>
            </w:r>
            <w:proofErr w:type="gramEnd"/>
            <w:r w:rsidRPr="00100AAE">
              <w:rPr>
                <w:b/>
              </w:rPr>
              <w:t>___________ ____2026 года</w:t>
            </w:r>
          </w:p>
          <w:p w:rsidR="00DB7FC7" w:rsidRPr="00100AAE" w:rsidRDefault="00DB7FC7" w:rsidP="00100AAE"/>
          <w:p w:rsidR="00DB7FC7" w:rsidRPr="00100AAE" w:rsidRDefault="00DB7FC7" w:rsidP="00100AAE">
            <w:pPr>
              <w:ind w:left="177" w:hanging="177"/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FC7" w:rsidRPr="00100AAE" w:rsidRDefault="00DB7FC7" w:rsidP="00100AAE">
            <w:pPr>
              <w:snapToGrid w:val="0"/>
              <w:jc w:val="both"/>
              <w:rPr>
                <w:b/>
                <w:lang w:val="kk-KZ"/>
              </w:rPr>
            </w:pPr>
          </w:p>
          <w:p w:rsidR="00DB7FC7" w:rsidRPr="00100AAE" w:rsidRDefault="00DB7FC7" w:rsidP="00100AAE">
            <w:pPr>
              <w:jc w:val="both"/>
            </w:pPr>
            <w:r w:rsidRPr="00100AAE">
              <w:rPr>
                <w:b/>
              </w:rPr>
              <w:t>«Согласовано»</w:t>
            </w:r>
          </w:p>
          <w:p w:rsidR="00DB7FC7" w:rsidRPr="00100AAE" w:rsidRDefault="00DB7FC7" w:rsidP="00100AAE">
            <w:pPr>
              <w:jc w:val="both"/>
            </w:pPr>
            <w:r w:rsidRPr="00100AAE">
              <w:rPr>
                <w:b/>
              </w:rPr>
              <w:t>Заместитель директора</w:t>
            </w:r>
          </w:p>
          <w:p w:rsidR="00DB7FC7" w:rsidRPr="00100AAE" w:rsidRDefault="00DB7FC7" w:rsidP="00100AAE">
            <w:pPr>
              <w:jc w:val="both"/>
            </w:pPr>
            <w:r w:rsidRPr="00100AAE">
              <w:rPr>
                <w:b/>
              </w:rPr>
              <w:t>Центра судебных экспертиз</w:t>
            </w:r>
          </w:p>
          <w:p w:rsidR="00DB7FC7" w:rsidRPr="00100AAE" w:rsidRDefault="00DB7FC7" w:rsidP="00100AAE">
            <w:pPr>
              <w:jc w:val="both"/>
            </w:pPr>
            <w:r w:rsidRPr="00100AAE">
              <w:rPr>
                <w:b/>
              </w:rPr>
              <w:t>по судебно-медицинским вопросам</w:t>
            </w:r>
          </w:p>
          <w:p w:rsidR="00DB7FC7" w:rsidRPr="00100AAE" w:rsidRDefault="00DB7FC7" w:rsidP="00100AAE">
            <w:pPr>
              <w:jc w:val="both"/>
            </w:pPr>
            <w:r w:rsidRPr="00100AAE">
              <w:rPr>
                <w:b/>
              </w:rPr>
              <w:t xml:space="preserve">___________________ </w:t>
            </w:r>
            <w:proofErr w:type="spellStart"/>
            <w:r w:rsidRPr="00100AAE">
              <w:rPr>
                <w:b/>
              </w:rPr>
              <w:t>Н.Имамбаева</w:t>
            </w:r>
            <w:proofErr w:type="spellEnd"/>
            <w:r w:rsidRPr="00100AAE">
              <w:rPr>
                <w:b/>
              </w:rPr>
              <w:t xml:space="preserve">         </w:t>
            </w:r>
          </w:p>
          <w:p w:rsidR="00DB7FC7" w:rsidRPr="00100AAE" w:rsidRDefault="00DB7FC7" w:rsidP="00100AAE">
            <w:pPr>
              <w:snapToGrid w:val="0"/>
              <w:jc w:val="both"/>
            </w:pPr>
            <w:r w:rsidRPr="00100AAE">
              <w:rPr>
                <w:b/>
                <w:lang w:val="kk-KZ"/>
              </w:rPr>
              <w:t>«___» _________ ____202</w:t>
            </w:r>
            <w:r w:rsidRPr="00100AAE">
              <w:rPr>
                <w:b/>
              </w:rPr>
              <w:t>6</w:t>
            </w:r>
            <w:r w:rsidRPr="00100AAE">
              <w:rPr>
                <w:b/>
                <w:lang w:val="kk-KZ"/>
              </w:rPr>
              <w:t xml:space="preserve"> года </w:t>
            </w:r>
          </w:p>
        </w:tc>
        <w:tc>
          <w:tcPr>
            <w:tcW w:w="38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FC7" w:rsidRPr="00100AAE" w:rsidRDefault="00DB7FC7" w:rsidP="00100AAE">
            <w:pPr>
              <w:snapToGrid w:val="0"/>
              <w:jc w:val="both"/>
              <w:rPr>
                <w:b/>
              </w:rPr>
            </w:pPr>
          </w:p>
          <w:p w:rsidR="00DB7FC7" w:rsidRPr="00100AAE" w:rsidRDefault="00DB7FC7" w:rsidP="00100AAE">
            <w:pPr>
              <w:snapToGrid w:val="0"/>
              <w:jc w:val="both"/>
            </w:pPr>
            <w:r w:rsidRPr="00100AAE">
              <w:rPr>
                <w:b/>
              </w:rPr>
              <w:t>«Согласовано»</w:t>
            </w:r>
          </w:p>
          <w:p w:rsidR="00DB7FC7" w:rsidRPr="00100AAE" w:rsidRDefault="00DB7FC7" w:rsidP="00100AAE">
            <w:pPr>
              <w:snapToGrid w:val="0"/>
              <w:jc w:val="both"/>
            </w:pPr>
            <w:r w:rsidRPr="00100AAE">
              <w:rPr>
                <w:b/>
              </w:rPr>
              <w:t>Заместитель директора</w:t>
            </w:r>
          </w:p>
          <w:p w:rsidR="00DB7FC7" w:rsidRPr="00100AAE" w:rsidRDefault="00DB7FC7" w:rsidP="00100AAE">
            <w:pPr>
              <w:snapToGrid w:val="0"/>
              <w:jc w:val="both"/>
            </w:pPr>
            <w:r w:rsidRPr="00100AAE">
              <w:rPr>
                <w:b/>
              </w:rPr>
              <w:t xml:space="preserve">Центра судебных экспертиз </w:t>
            </w:r>
          </w:p>
          <w:p w:rsidR="00DB7FC7" w:rsidRPr="00100AAE" w:rsidRDefault="00DB7FC7" w:rsidP="00100AAE">
            <w:pPr>
              <w:snapToGrid w:val="0"/>
              <w:jc w:val="both"/>
            </w:pPr>
            <w:r w:rsidRPr="00100AAE">
              <w:rPr>
                <w:b/>
              </w:rPr>
              <w:t>по развитию</w:t>
            </w:r>
          </w:p>
          <w:p w:rsidR="00DB7FC7" w:rsidRPr="00100AAE" w:rsidRDefault="00DB7FC7" w:rsidP="00100AAE">
            <w:pPr>
              <w:snapToGrid w:val="0"/>
              <w:jc w:val="both"/>
            </w:pPr>
            <w:r>
              <w:rPr>
                <w:b/>
              </w:rPr>
              <w:t>________________</w:t>
            </w:r>
            <w:proofErr w:type="spellStart"/>
            <w:r w:rsidRPr="00100AAE">
              <w:rPr>
                <w:b/>
              </w:rPr>
              <w:t>М.Темиргалиева</w:t>
            </w:r>
            <w:proofErr w:type="spellEnd"/>
          </w:p>
          <w:p w:rsidR="00DB7FC7" w:rsidRPr="00100AAE" w:rsidRDefault="00DB7FC7" w:rsidP="00100AAE">
            <w:pPr>
              <w:snapToGrid w:val="0"/>
              <w:jc w:val="both"/>
            </w:pPr>
            <w:r w:rsidRPr="00100AAE">
              <w:rPr>
                <w:b/>
              </w:rPr>
              <w:t>«__</w:t>
            </w:r>
            <w:proofErr w:type="gramStart"/>
            <w:r w:rsidRPr="00100AAE">
              <w:rPr>
                <w:b/>
              </w:rPr>
              <w:t>_»_</w:t>
            </w:r>
            <w:proofErr w:type="gramEnd"/>
            <w:r w:rsidRPr="00100AAE">
              <w:rPr>
                <w:b/>
              </w:rPr>
              <w:t>___________ ____2026 года</w:t>
            </w:r>
          </w:p>
          <w:p w:rsidR="00DB7FC7" w:rsidRPr="00100AAE" w:rsidRDefault="00DB7FC7" w:rsidP="00100AAE"/>
          <w:p w:rsidR="00DB7FC7" w:rsidRPr="00100AAE" w:rsidRDefault="00DB7FC7" w:rsidP="00100AAE">
            <w:pPr>
              <w:snapToGrid w:val="0"/>
              <w:jc w:val="both"/>
              <w:rPr>
                <w:b/>
              </w:rPr>
            </w:pPr>
          </w:p>
          <w:p w:rsidR="00DB7FC7" w:rsidRPr="00100AAE" w:rsidRDefault="00DB7FC7" w:rsidP="00100AAE">
            <w:pPr>
              <w:jc w:val="both"/>
              <w:rPr>
                <w:b/>
              </w:rPr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FC7" w:rsidRPr="00100AAE" w:rsidRDefault="00DB7FC7" w:rsidP="00100AAE">
            <w:pPr>
              <w:snapToGrid w:val="0"/>
              <w:rPr>
                <w:b/>
                <w:lang w:val="kk-KZ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FC7" w:rsidRPr="00100AAE" w:rsidRDefault="00DB7FC7" w:rsidP="00100AAE">
            <w:pPr>
              <w:snapToGrid w:val="0"/>
              <w:rPr>
                <w:b/>
                <w:lang w:val="kk-KZ"/>
              </w:rPr>
            </w:pPr>
          </w:p>
        </w:tc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FC7" w:rsidRPr="00100AAE" w:rsidRDefault="00DB7FC7" w:rsidP="00100AAE">
            <w:pPr>
              <w:snapToGrid w:val="0"/>
              <w:rPr>
                <w:b/>
                <w:lang w:val="kk-KZ"/>
              </w:rPr>
            </w:pPr>
          </w:p>
        </w:tc>
        <w:tc>
          <w:tcPr>
            <w:tcW w:w="20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FC7" w:rsidRPr="00100AAE" w:rsidRDefault="00DB7FC7" w:rsidP="00100AAE">
            <w:pPr>
              <w:snapToGrid w:val="0"/>
              <w:rPr>
                <w:b/>
                <w:lang w:val="kk-KZ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7FC7" w:rsidRPr="00100AAE" w:rsidRDefault="00DB7FC7" w:rsidP="00100AAE">
            <w:pPr>
              <w:snapToGrid w:val="0"/>
              <w:rPr>
                <w:b/>
                <w:lang w:val="kk-KZ"/>
              </w:rPr>
            </w:pPr>
          </w:p>
        </w:tc>
      </w:tr>
    </w:tbl>
    <w:p w:rsidR="00E15A8A" w:rsidRPr="00100AAE" w:rsidRDefault="00E15A8A" w:rsidP="00E15A8A"/>
    <w:p w:rsidR="00135911" w:rsidRPr="00100AAE" w:rsidRDefault="00135911"/>
    <w:sectPr w:rsidR="00135911" w:rsidRPr="00100AAE" w:rsidSect="00E15A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+mj-ea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D6"/>
    <w:rsid w:val="000720A3"/>
    <w:rsid w:val="00100AAE"/>
    <w:rsid w:val="00135911"/>
    <w:rsid w:val="0022306D"/>
    <w:rsid w:val="003A5CBD"/>
    <w:rsid w:val="003F7EA5"/>
    <w:rsid w:val="005227FA"/>
    <w:rsid w:val="006A631D"/>
    <w:rsid w:val="007E03B3"/>
    <w:rsid w:val="00A15B5A"/>
    <w:rsid w:val="00A453A0"/>
    <w:rsid w:val="00C651A4"/>
    <w:rsid w:val="00C65F66"/>
    <w:rsid w:val="00CE233E"/>
    <w:rsid w:val="00D125B2"/>
    <w:rsid w:val="00DB7FC7"/>
    <w:rsid w:val="00E15A8A"/>
    <w:rsid w:val="00EB274E"/>
    <w:rsid w:val="00ED4FD6"/>
    <w:rsid w:val="00F3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5BBC3-4B96-479C-AF45-D4CD27A7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аблицы"/>
    <w:basedOn w:val="a"/>
    <w:rsid w:val="00E15A8A"/>
    <w:pPr>
      <w:suppressLineNumbers/>
      <w:jc w:val="center"/>
    </w:pPr>
    <w:rPr>
      <w:b/>
      <w:bCs/>
    </w:rPr>
  </w:style>
  <w:style w:type="character" w:styleId="a4">
    <w:name w:val="Strong"/>
    <w:basedOn w:val="a0"/>
    <w:qFormat/>
    <w:rsid w:val="00E15A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5C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CB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2FF4-5592-4D06-858A-D9727A8A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</dc:creator>
  <cp:keywords/>
  <dc:description/>
  <cp:lastModifiedBy>mail</cp:lastModifiedBy>
  <cp:revision>18</cp:revision>
  <cp:lastPrinted>2026-01-12T12:06:00Z</cp:lastPrinted>
  <dcterms:created xsi:type="dcterms:W3CDTF">2026-01-05T05:00:00Z</dcterms:created>
  <dcterms:modified xsi:type="dcterms:W3CDTF">2026-01-12T12:06:00Z</dcterms:modified>
</cp:coreProperties>
</file>